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170"/>
        <w:ind w:right="0" w:rightChars="0"/>
        <w:jc w:val="center"/>
        <w:outlineLvl w:val="1"/>
        <w:rPr>
          <w:rFonts w:hint="eastAsia" w:ascii="仿宋" w:hAnsi="仿宋" w:eastAsia="仿宋" w:cs="仿宋"/>
          <w:b/>
          <w:bCs/>
          <w:color w:val="auto"/>
          <w:sz w:val="36"/>
          <w:szCs w:val="36"/>
          <w:lang w:eastAsia="zh-CN"/>
        </w:rPr>
      </w:pPr>
      <w:bookmarkStart w:id="0" w:name="_Toc13602"/>
      <w:r>
        <w:rPr>
          <w:rFonts w:hint="eastAsia" w:ascii="仿宋" w:hAnsi="仿宋" w:eastAsia="仿宋" w:cs="仿宋"/>
          <w:b/>
          <w:bCs/>
          <w:color w:val="auto"/>
          <w:sz w:val="36"/>
          <w:szCs w:val="36"/>
        </w:rPr>
        <w:t>供应商报名登记</w:t>
      </w:r>
      <w:r>
        <w:rPr>
          <w:rFonts w:hint="eastAsia" w:ascii="仿宋" w:hAnsi="仿宋" w:eastAsia="仿宋" w:cs="仿宋"/>
          <w:b/>
          <w:bCs/>
          <w:color w:val="auto"/>
          <w:sz w:val="36"/>
          <w:szCs w:val="36"/>
          <w:lang w:eastAsia="zh-CN"/>
        </w:rPr>
        <w:t>表</w:t>
      </w:r>
      <w:bookmarkEnd w:id="0"/>
    </w:p>
    <w:p>
      <w:pPr>
        <w:rPr>
          <w:color w:val="auto"/>
        </w:rPr>
      </w:pPr>
    </w:p>
    <w:tbl>
      <w:tblPr>
        <w:tblStyle w:val="5"/>
        <w:tblW w:w="8820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24"/>
        <w:gridCol w:w="6296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1" w:hRule="atLeast"/>
          <w:jc w:val="center"/>
        </w:trPr>
        <w:tc>
          <w:tcPr>
            <w:tcW w:w="25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项目编号(※）</w:t>
            </w:r>
          </w:p>
        </w:tc>
        <w:tc>
          <w:tcPr>
            <w:tcW w:w="62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spacing w:line="360" w:lineRule="auto"/>
              <w:jc w:val="left"/>
              <w:textAlignment w:val="center"/>
              <w:rPr>
                <w:rFonts w:ascii="仿宋" w:hAnsi="仿宋" w:eastAsia="仿宋" w:cs="仿宋"/>
                <w:color w:val="auto"/>
                <w:sz w:val="32"/>
                <w:szCs w:val="32"/>
              </w:rPr>
            </w:pPr>
            <w:bookmarkStart w:id="1" w:name="_GoBack"/>
            <w:bookmarkEnd w:id="1"/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0" w:hRule="atLeast"/>
          <w:jc w:val="center"/>
        </w:trPr>
        <w:tc>
          <w:tcPr>
            <w:tcW w:w="2524" w:type="dxa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项目名称(※）</w:t>
            </w:r>
          </w:p>
        </w:tc>
        <w:tc>
          <w:tcPr>
            <w:tcW w:w="6296" w:type="dxa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widowControl/>
              <w:spacing w:line="360" w:lineRule="auto"/>
              <w:jc w:val="left"/>
              <w:textAlignment w:val="center"/>
              <w:rPr>
                <w:rFonts w:ascii="仿宋" w:hAnsi="仿宋" w:eastAsia="仿宋" w:cs="仿宋"/>
                <w:color w:val="auto"/>
                <w:sz w:val="32"/>
                <w:szCs w:val="3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4" w:hRule="atLeast"/>
          <w:jc w:val="center"/>
        </w:trPr>
        <w:tc>
          <w:tcPr>
            <w:tcW w:w="2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单位名称(※）</w:t>
            </w:r>
          </w:p>
        </w:tc>
        <w:tc>
          <w:tcPr>
            <w:tcW w:w="6296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>
            <w:pPr>
              <w:spacing w:line="360" w:lineRule="auto"/>
              <w:jc w:val="right"/>
              <w:rPr>
                <w:rFonts w:ascii="仿宋" w:hAnsi="仿宋" w:eastAsia="仿宋" w:cs="仿宋"/>
                <w:color w:val="auto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(加盖公章)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1" w:hRule="atLeast"/>
          <w:jc w:val="center"/>
        </w:trPr>
        <w:tc>
          <w:tcPr>
            <w:tcW w:w="2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单位地址(※）</w:t>
            </w:r>
          </w:p>
        </w:tc>
        <w:tc>
          <w:tcPr>
            <w:tcW w:w="6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>
            <w:pPr>
              <w:spacing w:line="360" w:lineRule="auto"/>
              <w:rPr>
                <w:rFonts w:ascii="仿宋" w:hAnsi="仿宋" w:eastAsia="仿宋" w:cs="仿宋"/>
                <w:color w:val="auto"/>
                <w:sz w:val="32"/>
                <w:szCs w:val="3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6" w:hRule="atLeast"/>
          <w:jc w:val="center"/>
        </w:trPr>
        <w:tc>
          <w:tcPr>
            <w:tcW w:w="2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购买文件时间(※）</w:t>
            </w:r>
          </w:p>
        </w:tc>
        <w:tc>
          <w:tcPr>
            <w:tcW w:w="6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>
            <w:pPr>
              <w:spacing w:line="360" w:lineRule="auto"/>
              <w:rPr>
                <w:rFonts w:ascii="仿宋" w:hAnsi="仿宋" w:eastAsia="仿宋" w:cs="仿宋"/>
                <w:color w:val="auto"/>
                <w:sz w:val="32"/>
                <w:szCs w:val="3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  <w:jc w:val="center"/>
        </w:trPr>
        <w:tc>
          <w:tcPr>
            <w:tcW w:w="2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包件号(※）</w:t>
            </w:r>
          </w:p>
        </w:tc>
        <w:tc>
          <w:tcPr>
            <w:tcW w:w="6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>
            <w:pPr>
              <w:spacing w:line="360" w:lineRule="auto"/>
              <w:rPr>
                <w:rFonts w:ascii="仿宋" w:hAnsi="仿宋" w:eastAsia="仿宋" w:cs="仿宋"/>
                <w:color w:val="auto"/>
                <w:sz w:val="32"/>
                <w:szCs w:val="3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2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联系人(※）</w:t>
            </w:r>
          </w:p>
        </w:tc>
        <w:tc>
          <w:tcPr>
            <w:tcW w:w="6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>
            <w:pPr>
              <w:spacing w:line="360" w:lineRule="auto"/>
              <w:rPr>
                <w:rFonts w:ascii="仿宋" w:hAnsi="仿宋" w:eastAsia="仿宋" w:cs="仿宋"/>
                <w:color w:val="auto"/>
                <w:sz w:val="32"/>
                <w:szCs w:val="3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4" w:hRule="atLeast"/>
          <w:jc w:val="center"/>
        </w:trPr>
        <w:tc>
          <w:tcPr>
            <w:tcW w:w="2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单位固定电话</w:t>
            </w:r>
          </w:p>
        </w:tc>
        <w:tc>
          <w:tcPr>
            <w:tcW w:w="6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>
            <w:pPr>
              <w:spacing w:line="360" w:lineRule="auto"/>
              <w:rPr>
                <w:rFonts w:ascii="仿宋" w:hAnsi="仿宋" w:eastAsia="仿宋" w:cs="仿宋"/>
                <w:color w:val="auto"/>
                <w:sz w:val="32"/>
                <w:szCs w:val="3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9" w:hRule="atLeast"/>
          <w:jc w:val="center"/>
        </w:trPr>
        <w:tc>
          <w:tcPr>
            <w:tcW w:w="2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经办人移动电话(※）</w:t>
            </w:r>
          </w:p>
        </w:tc>
        <w:tc>
          <w:tcPr>
            <w:tcW w:w="6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>
            <w:pPr>
              <w:spacing w:line="360" w:lineRule="auto"/>
              <w:rPr>
                <w:rFonts w:ascii="仿宋" w:hAnsi="仿宋" w:eastAsia="仿宋" w:cs="仿宋"/>
                <w:color w:val="auto"/>
                <w:sz w:val="32"/>
                <w:szCs w:val="3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  <w:jc w:val="center"/>
        </w:trPr>
        <w:tc>
          <w:tcPr>
            <w:tcW w:w="2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单位传真</w:t>
            </w:r>
          </w:p>
        </w:tc>
        <w:tc>
          <w:tcPr>
            <w:tcW w:w="6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>
            <w:pPr>
              <w:spacing w:line="360" w:lineRule="auto"/>
              <w:rPr>
                <w:rFonts w:ascii="仿宋" w:hAnsi="仿宋" w:eastAsia="仿宋" w:cs="仿宋"/>
                <w:color w:val="auto"/>
                <w:sz w:val="32"/>
                <w:szCs w:val="3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8" w:hRule="atLeast"/>
          <w:jc w:val="center"/>
        </w:trPr>
        <w:tc>
          <w:tcPr>
            <w:tcW w:w="2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电子邮箱(※）</w:t>
            </w:r>
          </w:p>
        </w:tc>
        <w:tc>
          <w:tcPr>
            <w:tcW w:w="6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>
            <w:pPr>
              <w:spacing w:line="360" w:lineRule="auto"/>
              <w:rPr>
                <w:rFonts w:ascii="仿宋" w:hAnsi="仿宋" w:eastAsia="仿宋" w:cs="仿宋"/>
                <w:color w:val="auto"/>
                <w:sz w:val="32"/>
                <w:szCs w:val="3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2" w:hRule="atLeast"/>
          <w:jc w:val="center"/>
        </w:trPr>
        <w:tc>
          <w:tcPr>
            <w:tcW w:w="2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备    注</w:t>
            </w:r>
          </w:p>
        </w:tc>
        <w:tc>
          <w:tcPr>
            <w:tcW w:w="6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>
            <w:pPr>
              <w:spacing w:line="360" w:lineRule="auto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1、购买采购文件时须携带如下合法有效的证件（原件）：</w:t>
            </w:r>
          </w:p>
          <w:p>
            <w:pPr>
              <w:spacing w:line="360" w:lineRule="auto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①本表（即供应商报名登记表）；</w:t>
            </w:r>
          </w:p>
          <w:p>
            <w:pPr>
              <w:spacing w:line="360" w:lineRule="auto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②供应商介绍信原件（加盖公章）；</w:t>
            </w:r>
          </w:p>
          <w:p>
            <w:pPr>
              <w:spacing w:line="360" w:lineRule="auto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③供应商经办人身份证</w:t>
            </w:r>
            <w:r>
              <w:rPr>
                <w:rFonts w:hint="eastAsia" w:ascii="仿宋" w:hAnsi="仿宋" w:eastAsia="仿宋" w:cs="仿宋"/>
                <w:color w:val="auto"/>
                <w:sz w:val="24"/>
                <w:lang w:eastAsia="zh-CN"/>
              </w:rPr>
              <w:t>影印件</w:t>
            </w:r>
            <w:r>
              <w:rPr>
                <w:rFonts w:hint="eastAsia" w:ascii="仿宋" w:hAnsi="仿宋" w:eastAsia="仿宋" w:cs="仿宋"/>
                <w:color w:val="auto"/>
                <w:sz w:val="24"/>
              </w:rPr>
              <w:t>（加盖公章）；</w:t>
            </w:r>
          </w:p>
          <w:p>
            <w:pPr>
              <w:spacing w:line="360" w:lineRule="auto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采用邮购方式的供应商请将上述资料电子版传至我司邮箱：jrzb8222@126.com，联系电话：0813-8108222。</w:t>
            </w:r>
          </w:p>
          <w:p>
            <w:pPr>
              <w:spacing w:line="360" w:lineRule="auto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2、带※号为必填项；</w:t>
            </w:r>
          </w:p>
          <w:p>
            <w:pPr>
              <w:spacing w:line="360" w:lineRule="auto"/>
              <w:rPr>
                <w:rFonts w:ascii="仿宋" w:hAnsi="仿宋" w:eastAsia="仿宋" w:cs="仿宋"/>
                <w:color w:val="auto"/>
                <w:sz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</w:rPr>
              <w:t>3、无包件号填“/”。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M1MjNiOGM4NjhmMDRlOGQyM2EyYTAwZmMzMGFlZmEifQ=="/>
  </w:docVars>
  <w:rsids>
    <w:rsidRoot w:val="3FC078C8"/>
    <w:rsid w:val="3AED7AF0"/>
    <w:rsid w:val="3FC078C8"/>
    <w:rsid w:val="62750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qFormat="1"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next w:val="3"/>
    <w:qFormat/>
    <w:uiPriority w:val="0"/>
    <w:pPr>
      <w:widowControl/>
      <w:jc w:val="left"/>
    </w:pPr>
    <w:rPr>
      <w:rFonts w:ascii="宋体" w:hAnsi="Courier New"/>
      <w:kern w:val="0"/>
      <w:sz w:val="20"/>
      <w:szCs w:val="20"/>
    </w:rPr>
  </w:style>
  <w:style w:type="paragraph" w:styleId="3">
    <w:name w:val="index 6"/>
    <w:basedOn w:val="1"/>
    <w:next w:val="1"/>
    <w:qFormat/>
    <w:uiPriority w:val="0"/>
    <w:pPr>
      <w:ind w:left="2100"/>
    </w:pPr>
  </w:style>
  <w:style w:type="paragraph" w:styleId="4">
    <w:name w:val="Body Text"/>
    <w:basedOn w:val="1"/>
    <w:next w:val="1"/>
    <w:qFormat/>
    <w:uiPriority w:val="0"/>
    <w:pPr>
      <w:jc w:val="left"/>
    </w:pPr>
    <w:rPr>
      <w:bCs/>
      <w:sz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2022-10-26T03:19:00Z</dcterms:created>
  <dc:creator>久润招标</dc:creator>
  <cp:lastModifiedBy>久润招标</cp:lastModifiedBy>
  <dcterms:modified xsi:type="dcterms:W3CDTF">2023-10-17T07:45:49Z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FD479734A66C472EBA87BD2ADEF639CD</vt:lpwstr>
  </property>
</Properties>
</file>