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版本号：240718001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发酵工程实验教学设备</w:t>
      </w:r>
    </w:p>
    <w:p>
      <w:pPr>
        <w:pStyle w:val="null3"/>
        <w:jc w:val="center"/>
        <w:outlineLvl w:val="2"/>
      </w:pPr>
      <w:r>
        <w:rPr>
          <w:b/>
          <w:sz w:val="28"/>
        </w:rPr>
        <w:t>采购项目编号：</w:t>
      </w:r>
      <w:r>
        <w:rPr>
          <w:b/>
          <w:sz w:val="28"/>
        </w:rPr>
        <w:t>N5100012024001800</w:t>
      </w:r>
    </w:p>
    <w:p>
      <w:pPr>
        <w:pStyle w:val="null3"/>
        <w:jc w:val="left"/>
        <w:outlineLvl w:val="2"/>
      </w:pPr>
      <w:r>
        <w:rPr>
          <w:b/>
          <w:sz w:val="28"/>
        </w:rPr>
        <w:t>四川轻化工大学</w:t>
      </w:r>
    </w:p>
    <w:p>
      <w:pPr>
        <w:pStyle w:val="null3"/>
        <w:jc w:val="center"/>
        <w:outlineLvl w:val="2"/>
      </w:pPr>
      <w:r>
        <w:rPr>
          <w:b/>
          <w:sz w:val="28"/>
        </w:rPr>
        <w:t>四川盐律建设项目管理有限公司</w:t>
      </w:r>
      <w:r>
        <w:rPr>
          <w:b/>
          <w:sz w:val="28"/>
        </w:rPr>
        <w:t>共同编制</w:t>
      </w:r>
    </w:p>
    <w:p>
      <w:pPr>
        <w:pStyle w:val="null3"/>
        <w:jc w:val="center"/>
      </w:pPr>
      <w:r>
        <w:rPr/>
        <w:t>2024年08月05日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四川盐律建设项目管理有限公司</w:t>
      </w:r>
      <w:r>
        <w:rPr/>
        <w:t xml:space="preserve"> （以下简称“代理机构”）受 </w:t>
      </w:r>
      <w:r>
        <w:rPr/>
        <w:t>四川轻化工大学</w:t>
      </w:r>
      <w:r>
        <w:rPr/>
        <w:t xml:space="preserve"> 委托，拟对 </w:t>
      </w:r>
      <w:r>
        <w:rPr/>
        <w:t>发酵工程实验教学设备</w:t>
      </w:r>
      <w:r>
        <w:rPr/>
        <w:t xml:space="preserve"> 采用公开招标方式进行采购，兹邀请符合本次招标要求的供应商参加投标。本项目为四川省</w:t>
      </w:r>
      <w:r>
        <w:rPr/>
        <w:t>省本级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N5100012024001800</w:t>
      </w:r>
    </w:p>
    <w:p>
      <w:pPr>
        <w:pStyle w:val="null3"/>
        <w:jc w:val="left"/>
        <w:outlineLvl w:val="2"/>
      </w:pPr>
      <w:r>
        <w:rPr>
          <w:b/>
          <w:sz w:val="28"/>
        </w:rPr>
        <w:t>1.2.采购项目名称</w:t>
      </w:r>
      <w:r>
        <w:rPr>
          <w:b/>
          <w:sz w:val="28"/>
        </w:rPr>
        <w:t xml:space="preserve">： </w:t>
      </w:r>
      <w:r>
        <w:rPr>
          <w:b/>
          <w:sz w:val="28"/>
        </w:rPr>
        <w:t>发酵工程实验教学设备</w:t>
      </w:r>
    </w:p>
    <w:p>
      <w:pPr>
        <w:pStyle w:val="null3"/>
        <w:jc w:val="left"/>
        <w:outlineLvl w:val="2"/>
      </w:pPr>
      <w:r>
        <w:rPr>
          <w:b/>
          <w:sz w:val="28"/>
        </w:rPr>
        <w:t>1.3.招标项目简介</w:t>
      </w:r>
    </w:p>
    <w:p>
      <w:pPr>
        <w:pStyle w:val="null3"/>
        <w:ind w:firstLine="480"/>
        <w:jc w:val="left"/>
      </w:pPr>
      <w:r>
        <w:rPr/>
        <w:t>发酵工程（酿酒工程）是全国最早培养酿酒工程人才的专业之一。2014年获批四川省卓越农林人才培养计划试点专业，2015年专业升格为一本招生，2018年酿酒工程专业被全国总工会授予“全国工人先锋号”，2019年获批四川省一流专业建设点，2022年获批国家级一流专业建设点。本专业结合国家或地区科技、区域经济发展和行业发展对酿酒工程人才培养的需要，培养具备能在实践中应用酿造工程的原理、技术和方法，具有创新意识和实践能力，能够在酿酒工程及相关学科领域从事科学研究、技术开发、工程设计、生产管理、教育教学等工作的高素质应用型工程技术专业人才。 酿酒工程专业正在开展工程教育认证工作，目前酿酒工程专业未开设发酵工程实验且专业综合实验学时过少。因此在2021级的培养方案修订中，对《发酵工程》、《专业综合实验》、《微生物菌种选育》、《生物化学》、《微生物学》等核心课程相关实验进行了完善优化，并亟需配套相应的实验硬件设施。因此，酿酒工程专业建设设备申购项目建设是必要且紧迫的，不仅有益于酿酒工程教育认证的申报，也有利于国家级一流专业的建设与审查，还可助推酿酒工程国际一流专业的逐步发展。酿酒工程专业建设是打造国际一流专业势在必行的路径，是保障国家级一流专业成功验收和工程教育认证申报成功的必然保障。 本项目采购内容：液相色谱仪、超净工作台、手提式高压蒸汽灭菌锅等实验仪器设备。</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1、所投产品为30升及以上压力容器时，须具备《特种设备制造许可证》（压力容器）。（描述：所投产品为30升及以上压力容器时，须提供产品制造商的《特种设备制造许可证》（压力容器）复印件。）</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 xml:space="preserve">一、招标文件获取时间： </w:t>
      </w:r>
      <w:r>
        <w:rPr/>
        <w:t>详见采购公告</w:t>
      </w:r>
      <w:r>
        <w:rPr/>
        <w:t>。</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 xml:space="preserve">一、投标截止时间及开标时间： </w:t>
      </w:r>
      <w:r>
        <w:rPr/>
        <w:t>详见采购公告</w:t>
      </w:r>
      <w:r>
        <w:rPr/>
        <w:t>。</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四川轻化工大学</w:t>
      </w:r>
    </w:p>
    <w:p>
      <w:pPr>
        <w:pStyle w:val="null3"/>
        <w:jc w:val="left"/>
      </w:pPr>
      <w:r>
        <w:rPr/>
        <w:t xml:space="preserve"> 地址： </w:t>
      </w:r>
      <w:r>
        <w:rPr/>
        <w:t>自贡市自流井区汇兴路519号</w:t>
      </w:r>
    </w:p>
    <w:p>
      <w:pPr>
        <w:pStyle w:val="null3"/>
        <w:jc w:val="left"/>
      </w:pPr>
      <w:r>
        <w:rPr/>
        <w:t xml:space="preserve"> 邮编： </w:t>
      </w:r>
      <w:r>
        <w:rPr/>
        <w:t>643000</w:t>
      </w:r>
    </w:p>
    <w:p>
      <w:pPr>
        <w:pStyle w:val="null3"/>
        <w:jc w:val="left"/>
      </w:pPr>
      <w:r>
        <w:rPr/>
        <w:t xml:space="preserve"> 联系人： </w:t>
      </w:r>
      <w:r>
        <w:rPr/>
        <w:t>张老师</w:t>
      </w:r>
    </w:p>
    <w:p>
      <w:pPr>
        <w:pStyle w:val="null3"/>
        <w:jc w:val="left"/>
      </w:pPr>
      <w:r>
        <w:rPr/>
        <w:t xml:space="preserve"> 联系电话： </w:t>
      </w:r>
      <w:r>
        <w:rPr/>
        <w:t>0813-550560</w:t>
      </w:r>
    </w:p>
    <w:p>
      <w:pPr>
        <w:pStyle w:val="null3"/>
        <w:jc w:val="left"/>
      </w:pPr>
      <w:r>
        <w:rPr>
          <w:b/>
        </w:rPr>
        <w:t>代理机构</w:t>
      </w:r>
      <w:r>
        <w:rPr>
          <w:b/>
        </w:rPr>
        <w:t xml:space="preserve">： </w:t>
      </w:r>
      <w:r>
        <w:rPr>
          <w:b/>
        </w:rPr>
        <w:t>四川盐律建设项目管理有限公司</w:t>
      </w:r>
    </w:p>
    <w:p>
      <w:pPr>
        <w:pStyle w:val="null3"/>
        <w:jc w:val="left"/>
      </w:pPr>
      <w:r>
        <w:rPr/>
        <w:t xml:space="preserve"> 地址： </w:t>
      </w:r>
      <w:r>
        <w:rPr/>
        <w:t>四川省自贡市自流井区四川省自贡市自流井区兴川南街760号2栋8-2号</w:t>
      </w:r>
    </w:p>
    <w:p>
      <w:pPr>
        <w:pStyle w:val="null3"/>
        <w:jc w:val="left"/>
      </w:pPr>
      <w:r>
        <w:rPr/>
        <w:t xml:space="preserve"> 邮编： </w:t>
      </w:r>
      <w:r>
        <w:rPr/>
        <w:t>643000</w:t>
      </w:r>
    </w:p>
    <w:p>
      <w:pPr>
        <w:pStyle w:val="null3"/>
        <w:jc w:val="left"/>
      </w:pPr>
      <w:r>
        <w:rPr/>
        <w:t xml:space="preserve"> 联系人： </w:t>
      </w:r>
      <w:r>
        <w:rPr/>
        <w:t>刘先生</w:t>
      </w:r>
    </w:p>
    <w:p>
      <w:pPr>
        <w:pStyle w:val="null3"/>
        <w:jc w:val="left"/>
      </w:pPr>
      <w:r>
        <w:rPr/>
        <w:t xml:space="preserve"> 联系电话： </w:t>
      </w:r>
      <w:r>
        <w:rPr/>
        <w:t>0813-6681231</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采购包1：3,565,100.00元</w:t>
            </w:r>
          </w:p>
          <w:p>
            <w:pPr>
              <w:pStyle w:val="null3"/>
              <w:jc w:val="left"/>
            </w:pPr>
            <w:r>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w:t>
            </w:r>
          </w:p>
          <w:p>
            <w:pPr>
              <w:pStyle w:val="null3"/>
              <w:jc w:val="left"/>
            </w:pPr>
            <w:r>
              <w:rPr/>
              <w:t>交款方式：银行转账，支票/汇票/本票，保函/保险</w:t>
            </w:r>
          </w:p>
          <w:p>
            <w:pPr>
              <w:pStyle w:val="null3"/>
              <w:jc w:val="left"/>
            </w:pPr>
            <w:r>
              <w:rPr/>
              <w:t>收款单位：四川轻化工大学。</w:t>
              <w:br/>
              <w:t>开户行：签订合同前由招标人确定。</w:t>
              <w:br/>
              <w:t>银行账号：签订合同前由招标人确定。</w:t>
              <w:br/>
              <w:t>交款时间：中标通知书发放后，政府采购合同签订前。</w:t>
              <w:br/>
              <w:t>注：提供保函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w:t>
              <w:br/>
              <w:t>履约保证金退还方式：签订合同时由招标人和中标人在合同中进行约定。</w:t>
              <w:br/>
              <w:t>履约保证金退还时间：项目验收合格后。</w:t>
              <w:br/>
              <w:t>履约保证金不予退还情形：签订合同时由招标人和中标人在合同中进行约定。</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代理服务费收费标准：供应商支付，若中标金额≥100万元，按照中标金额的0.65%向中标供应商收取； 若中标金额＜100万元，按照中标金额的0.70%向中标供应商收取。</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本招标文件中“★”要求为实质性要求。投标人应当按照第五章评审程序中的符合性审查规定，在投标文件中进行实质性响应，否则作无效投标处理。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四川轻化工大学</w:t>
      </w:r>
      <w:r>
        <w:rPr/>
        <w:t xml:space="preserve"> 和 </w:t>
      </w:r>
      <w:r>
        <w:rPr/>
        <w:t>四川盐律建设项目管理有限公司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四川轻化工大学</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四川盐律建设项目管理有限公司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五、“电子评标”是指评标委员会开展资格审查、符合性审查、比较与评价、推荐中标候选人、出具评标报告等活动。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供应商发送更正信息；不足15日的，采购人或者代理机构应当顺延提交投标文件的截止时间。</w:t>
      </w:r>
    </w:p>
    <w:p>
      <w:pPr>
        <w:pStyle w:val="null3"/>
        <w:ind w:firstLine="480"/>
        <w:jc w:val="left"/>
      </w:pPr>
      <w:r>
        <w:rPr/>
        <w:t>三、投标人根据更正公告、更正信息要求，重新获取招标文件，进行投标文件编制。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一、投标截止时间前，投标人通过交易系统完成投标文件提交，成功提交投标文件的，将收到成功提交投标文件的回执单。成功提交投标文件的供应商信息在投标截止时间前，将加密保存。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分钟；投标人应在规定的解密时间内，使用加密投标文件的数字证书进行投标文件解密。除因采购平台系统故障导致投标人未按时完成解密外，投标人未在规定的解密时间内完成解密的，按无效投标处理。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是</w:t>
      </w:r>
    </w:p>
    <w:p>
      <w:pPr>
        <w:pStyle w:val="null3"/>
        <w:ind w:firstLine="480"/>
        <w:jc w:val="left"/>
      </w:pPr>
      <w:r>
        <w:rPr/>
        <w:t>四、是否邀请服务对象：</w:t>
      </w:r>
    </w:p>
    <w:p>
      <w:pPr>
        <w:pStyle w:val="null3"/>
        <w:ind w:firstLine="480"/>
        <w:jc w:val="left"/>
      </w:pPr>
      <w:r>
        <w:rPr/>
        <w:t>采购包1：</w:t>
      </w:r>
      <w:r>
        <w:rPr/>
        <w:t>是</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中标人提出验收申请之日</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对供应商提供的货物完整性、功能性以及其他商务内容进行验收。</w:t>
      </w:r>
    </w:p>
    <w:p>
      <w:pPr>
        <w:pStyle w:val="null3"/>
        <w:ind w:firstLine="480"/>
        <w:jc w:val="left"/>
      </w:pPr>
      <w:r>
        <w:rPr/>
        <w:t>九、技术履约验收内容：</w:t>
      </w:r>
    </w:p>
    <w:p>
      <w:pPr>
        <w:pStyle w:val="null3"/>
        <w:ind w:firstLine="480"/>
        <w:jc w:val="left"/>
      </w:pPr>
      <w:r>
        <w:rPr/>
        <w:t>采购包1：</w:t>
      </w:r>
      <w:r>
        <w:rPr/>
        <w:t>按采购文件、成交供应商响应文件应答参数、供应商提供的货物实际功能参数及双方合同约定进行验收。</w:t>
      </w:r>
    </w:p>
    <w:p>
      <w:pPr>
        <w:pStyle w:val="null3"/>
        <w:ind w:firstLine="480"/>
        <w:jc w:val="left"/>
      </w:pPr>
      <w:r>
        <w:rPr/>
        <w:t>十、商务履约验收内容：</w:t>
      </w:r>
    </w:p>
    <w:p>
      <w:pPr>
        <w:pStyle w:val="null3"/>
        <w:ind w:firstLine="480"/>
        <w:jc w:val="left"/>
      </w:pPr>
      <w:r>
        <w:rPr/>
        <w:t>采购包1：</w:t>
      </w:r>
      <w:r>
        <w:rPr/>
        <w:t>按采购文件、成交供应商响应文件应答内容及双方合同约定进行验收。</w:t>
      </w:r>
    </w:p>
    <w:p>
      <w:pPr>
        <w:pStyle w:val="null3"/>
        <w:ind w:firstLine="480"/>
        <w:jc w:val="left"/>
      </w:pPr>
      <w:r>
        <w:rPr/>
        <w:t>十一、履约验收标准：</w:t>
      </w:r>
    </w:p>
    <w:p>
      <w:pPr>
        <w:pStyle w:val="null3"/>
        <w:ind w:firstLine="480"/>
        <w:jc w:val="left"/>
      </w:pPr>
      <w:r>
        <w:rPr/>
        <w:t>采购包1：</w:t>
      </w:r>
      <w:r>
        <w:rPr/>
        <w:t>按照《财政部关于进一步加强政府采购需求和履约验收管理的指导意见》（财库〔2016〕205号）以及采购文件的质量要求和技术指标、成交供应商的响应文件及承诺与合同约定标准的要求进行验收；甲乙双方如对质量要求和技术指标的约定标准有相互抵触或异议的事项，由采购人在采购文件与响应文件中按质量要求和技术指标比较优胜的原则确定该项的约定标准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二、提供虚假材料谋取中标；</w:t>
      </w:r>
    </w:p>
    <w:p>
      <w:pPr>
        <w:pStyle w:val="null3"/>
        <w:ind w:firstLine="480"/>
        <w:jc w:val="left"/>
      </w:pPr>
      <w:r>
        <w:rPr/>
        <w:t>三、采取不正当手段诋毁、排挤其他投标人；</w:t>
      </w:r>
    </w:p>
    <w:p>
      <w:pPr>
        <w:pStyle w:val="null3"/>
        <w:ind w:firstLine="480"/>
        <w:jc w:val="left"/>
      </w:pPr>
      <w:r>
        <w:rPr/>
        <w:t>四、与采购人或者代理机构、其他投标人恶意串通；</w:t>
      </w:r>
    </w:p>
    <w:p>
      <w:pPr>
        <w:pStyle w:val="null3"/>
        <w:ind w:firstLine="480"/>
        <w:jc w:val="left"/>
      </w:pPr>
      <w:r>
        <w:rPr/>
        <w:t>五、向采购人或者代理机构、评标委员会成员行贿或者提供其他不正当利益；</w:t>
      </w:r>
    </w:p>
    <w:p>
      <w:pPr>
        <w:pStyle w:val="null3"/>
        <w:ind w:firstLine="480"/>
        <w:jc w:val="left"/>
      </w:pPr>
      <w:r>
        <w:rPr/>
        <w:t>六、在招标过程中与采购人或者代理机构进行协商谈判；</w:t>
      </w:r>
    </w:p>
    <w:p>
      <w:pPr>
        <w:pStyle w:val="null3"/>
        <w:ind w:firstLine="480"/>
        <w:jc w:val="left"/>
      </w:pPr>
      <w:r>
        <w:rPr/>
        <w:t>七、中标后无正当理由拒不与采购人签订政府采购合同；</w:t>
      </w:r>
    </w:p>
    <w:p>
      <w:pPr>
        <w:pStyle w:val="null3"/>
        <w:ind w:firstLine="480"/>
        <w:jc w:val="left"/>
      </w:pPr>
      <w:r>
        <w:rPr/>
        <w:t>八、未按照招标文件确定的事项签订政府采购合同；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四川轻化工大学</w:t>
      </w:r>
      <w:r>
        <w:rPr/>
        <w:t xml:space="preserve"> 负责答复；投标人对除采购需求外的招标文件的询问、质疑由 </w:t>
      </w:r>
      <w:r>
        <w:rPr/>
        <w:t>四川盐律建设项目管理有限公司</w:t>
      </w:r>
      <w:r>
        <w:rPr/>
        <w:t xml:space="preserve"> 负责答复；投标人对采购过程、采购结果的询问、质疑由 </w:t>
      </w:r>
      <w:r>
        <w:rPr/>
        <w:t>四川盐律建设项目管理有限公司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联系人：张先生</w:t>
      </w:r>
    </w:p>
    <w:p>
      <w:pPr>
        <w:pStyle w:val="null3"/>
        <w:jc w:val="left"/>
      </w:pPr>
      <w:r>
        <w:rPr/>
        <w:t>联系电话：0813-6681238</w:t>
      </w:r>
    </w:p>
    <w:p>
      <w:pPr>
        <w:pStyle w:val="null3"/>
        <w:jc w:val="left"/>
      </w:pPr>
      <w:r>
        <w:rPr/>
        <w:t>地址：四川省自贡市自流井区兴川南街760号2栋8-2号</w:t>
      </w:r>
    </w:p>
    <w:p>
      <w:pPr>
        <w:pStyle w:val="null3"/>
        <w:jc w:val="left"/>
      </w:pPr>
      <w:r>
        <w:rPr/>
        <w:t>邮编：643000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或者采购人或者代理机构未在规定期限内作出答复的，投标人可以在答复期满后15个工作日内向同级财政部门提起投诉。（政府采购投标人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采购人或者代理机构应当在招标文件中明确线下开展采购活动的规则和方式，不得对投标人实行差别待遇或者歧视性待遇。线下采购活动应当全过程录音录像，形成书面评审记录上传至交易系统。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发酵工程（酿酒工程）是全国最早培养酿酒工程人才的专业之一。2014年获批四川省卓越农林人才培养计划试点专业，2015年专业升格为一本招生，2018年酿酒工程专业被全国总工会授予“全国工人先锋号”，2019年获批四川省一流专业建设点，2022年获批国家级一流专业建设点。本专业结合国家或地区科技、区域经济发展和行业发展对酿酒工程人才培养的需要，培养具备能在实践中应用酿造工程的原理、技术和方法，具有创新意识和实践能力，能够在酿酒工程及相关学科领域从事科学研究、技术开发、工程设计、生产管理、教育教学等工作的高素质应用型工程技术专业人才。 酿酒工程专业正在开展工程教育认证工作，目前酿酒工程专业未开设发酵工程实验且专业综合实验学时过少。因此在2021级的培养方案修订中，对《发酵工程》、《专业综合实验》、《微生物菌种选育》、《生物化学》、《微生物学》等核心课程相关实验进行了完善优化，并亟需配套相应的实验硬件设施。因此，酿酒工程专业建设设备申购项目建设是必要且紧迫的，不仅有益于酿酒工程教育认证的申报，也有利于国家级一流专业的建设与审查，还可助推酿酒工程国际一流专业的逐步发展。酿酒工程专业建设是打造国际一流专业势在必行的路径，是保障国家级一流专业成功验收和工程教育认证申报成功的必然保障。 本项目采购内容：液相色谱仪、超净工作台、手提式高压蒸汽灭菌锅等共156台实验仪器设备。</w:t>
      </w:r>
    </w:p>
    <w:p>
      <w:pPr>
        <w:pStyle w:val="null3"/>
        <w:jc w:val="left"/>
        <w:outlineLvl w:val="2"/>
      </w:pPr>
      <w:r>
        <w:rPr>
          <w:b/>
          <w:sz w:val="28"/>
        </w:rPr>
        <w:t>3.2.采购内容</w:t>
      </w:r>
    </w:p>
    <w:p>
      <w:pPr>
        <w:pStyle w:val="null3"/>
        <w:jc w:val="left"/>
      </w:pPr>
      <w:r>
        <w:rPr/>
        <w:t>采购包1：</w:t>
      </w:r>
    </w:p>
    <w:p>
      <w:pPr>
        <w:pStyle w:val="null3"/>
        <w:jc w:val="left"/>
      </w:pPr>
      <w:r>
        <w:rPr/>
        <w:t>采购包预算金额（元）: 3,565,100.00</w:t>
      </w:r>
    </w:p>
    <w:p>
      <w:pPr>
        <w:pStyle w:val="null3"/>
        <w:jc w:val="left"/>
      </w:pPr>
      <w:r>
        <w:rPr/>
        <w:t>采购包最高限价（元）: 3,534,200.00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教学仪器</w:t>
            </w:r>
          </w:p>
        </w:tc>
        <w:tc>
          <w:tcPr>
            <w:tcW w:type="dxa" w:w="821"/>
          </w:tcPr>
          <w:p>
            <w:pPr>
              <w:pStyle w:val="null3"/>
              <w:jc w:val="left"/>
            </w:pPr>
            <w:r>
              <w:rPr/>
              <w:t>液相色谱仪</w:t>
            </w:r>
          </w:p>
        </w:tc>
        <w:tc>
          <w:tcPr>
            <w:tcW w:type="dxa" w:w="821"/>
          </w:tcPr>
          <w:p>
            <w:pPr>
              <w:pStyle w:val="null3"/>
              <w:jc w:val="right"/>
            </w:pPr>
            <w:r>
              <w:rPr/>
              <w:t>2.00（台）</w:t>
            </w:r>
          </w:p>
        </w:tc>
        <w:tc>
          <w:tcPr>
            <w:tcW w:type="dxa" w:w="821"/>
          </w:tcPr>
          <w:p>
            <w:pPr>
              <w:pStyle w:val="null3"/>
              <w:jc w:val="right"/>
            </w:pPr>
            <w:r>
              <w:rPr/>
              <w:t>695,000.00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教学仪器</w:t>
            </w:r>
          </w:p>
        </w:tc>
        <w:tc>
          <w:tcPr>
            <w:tcW w:type="dxa" w:w="821"/>
          </w:tcPr>
          <w:p>
            <w:pPr>
              <w:pStyle w:val="null3"/>
              <w:jc w:val="left"/>
            </w:pPr>
            <w:r>
              <w:rPr/>
              <w:t>超净工作台</w:t>
            </w:r>
          </w:p>
        </w:tc>
        <w:tc>
          <w:tcPr>
            <w:tcW w:type="dxa" w:w="821"/>
          </w:tcPr>
          <w:p>
            <w:pPr>
              <w:pStyle w:val="null3"/>
              <w:jc w:val="right"/>
            </w:pPr>
            <w:r>
              <w:rPr/>
              <w:t>9.00（台）</w:t>
            </w:r>
          </w:p>
        </w:tc>
        <w:tc>
          <w:tcPr>
            <w:tcW w:type="dxa" w:w="821"/>
          </w:tcPr>
          <w:p>
            <w:pPr>
              <w:pStyle w:val="null3"/>
              <w:jc w:val="right"/>
            </w:pPr>
            <w:r>
              <w:rPr/>
              <w:t>45,000.00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教学仪器</w:t>
            </w:r>
          </w:p>
        </w:tc>
        <w:tc>
          <w:tcPr>
            <w:tcW w:type="dxa" w:w="821"/>
          </w:tcPr>
          <w:p>
            <w:pPr>
              <w:pStyle w:val="null3"/>
              <w:jc w:val="left"/>
            </w:pPr>
            <w:r>
              <w:rPr/>
              <w:t>手提式高压蒸汽灭菌锅</w:t>
            </w:r>
          </w:p>
        </w:tc>
        <w:tc>
          <w:tcPr>
            <w:tcW w:type="dxa" w:w="821"/>
          </w:tcPr>
          <w:p>
            <w:pPr>
              <w:pStyle w:val="null3"/>
              <w:jc w:val="right"/>
            </w:pPr>
            <w:r>
              <w:rPr/>
              <w:t>29.00（台）</w:t>
            </w:r>
          </w:p>
        </w:tc>
        <w:tc>
          <w:tcPr>
            <w:tcW w:type="dxa" w:w="821"/>
          </w:tcPr>
          <w:p>
            <w:pPr>
              <w:pStyle w:val="null3"/>
              <w:jc w:val="right"/>
            </w:pPr>
            <w:r>
              <w:rPr/>
              <w:t>116,000.00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教学仪器</w:t>
            </w:r>
          </w:p>
        </w:tc>
        <w:tc>
          <w:tcPr>
            <w:tcW w:type="dxa" w:w="821"/>
          </w:tcPr>
          <w:p>
            <w:pPr>
              <w:pStyle w:val="null3"/>
              <w:jc w:val="left"/>
            </w:pPr>
            <w:r>
              <w:rPr/>
              <w:t>斑马鱼五层双排循环饲养系统</w:t>
            </w:r>
          </w:p>
        </w:tc>
        <w:tc>
          <w:tcPr>
            <w:tcW w:type="dxa" w:w="821"/>
          </w:tcPr>
          <w:p>
            <w:pPr>
              <w:pStyle w:val="null3"/>
              <w:jc w:val="right"/>
            </w:pPr>
            <w:r>
              <w:rPr/>
              <w:t>1.00（套）</w:t>
            </w:r>
          </w:p>
        </w:tc>
        <w:tc>
          <w:tcPr>
            <w:tcW w:type="dxa" w:w="821"/>
          </w:tcPr>
          <w:p>
            <w:pPr>
              <w:pStyle w:val="null3"/>
              <w:jc w:val="right"/>
            </w:pPr>
            <w:r>
              <w:rPr/>
              <w:t>73,500.00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教学仪器</w:t>
            </w:r>
          </w:p>
        </w:tc>
        <w:tc>
          <w:tcPr>
            <w:tcW w:type="dxa" w:w="821"/>
          </w:tcPr>
          <w:p>
            <w:pPr>
              <w:pStyle w:val="null3"/>
              <w:jc w:val="left"/>
            </w:pPr>
            <w:r>
              <w:rPr/>
              <w:t>代谢笼</w:t>
            </w:r>
          </w:p>
        </w:tc>
        <w:tc>
          <w:tcPr>
            <w:tcW w:type="dxa" w:w="821"/>
          </w:tcPr>
          <w:p>
            <w:pPr>
              <w:pStyle w:val="null3"/>
              <w:jc w:val="right"/>
            </w:pPr>
            <w:r>
              <w:rPr/>
              <w:t>1.00（套）</w:t>
            </w:r>
          </w:p>
        </w:tc>
        <w:tc>
          <w:tcPr>
            <w:tcW w:type="dxa" w:w="821"/>
          </w:tcPr>
          <w:p>
            <w:pPr>
              <w:pStyle w:val="null3"/>
              <w:jc w:val="right"/>
            </w:pPr>
            <w:r>
              <w:rPr/>
              <w:t>27,500.00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教学仪器</w:t>
            </w:r>
          </w:p>
        </w:tc>
        <w:tc>
          <w:tcPr>
            <w:tcW w:type="dxa" w:w="821"/>
          </w:tcPr>
          <w:p>
            <w:pPr>
              <w:pStyle w:val="null3"/>
              <w:jc w:val="left"/>
            </w:pPr>
            <w:r>
              <w:rPr/>
              <w:t>光学显微镜</w:t>
            </w:r>
          </w:p>
        </w:tc>
        <w:tc>
          <w:tcPr>
            <w:tcW w:type="dxa" w:w="821"/>
          </w:tcPr>
          <w:p>
            <w:pPr>
              <w:pStyle w:val="null3"/>
              <w:jc w:val="right"/>
            </w:pPr>
            <w:r>
              <w:rPr/>
              <w:t>1.00（台）</w:t>
            </w:r>
          </w:p>
        </w:tc>
        <w:tc>
          <w:tcPr>
            <w:tcW w:type="dxa" w:w="821"/>
          </w:tcPr>
          <w:p>
            <w:pPr>
              <w:pStyle w:val="null3"/>
              <w:jc w:val="right"/>
            </w:pPr>
            <w:r>
              <w:rPr/>
              <w:t>90,000.00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教学仪器</w:t>
            </w:r>
          </w:p>
        </w:tc>
        <w:tc>
          <w:tcPr>
            <w:tcW w:type="dxa" w:w="821"/>
          </w:tcPr>
          <w:p>
            <w:pPr>
              <w:pStyle w:val="null3"/>
              <w:jc w:val="left"/>
            </w:pPr>
            <w:r>
              <w:rPr/>
              <w:t>PCR仪</w:t>
            </w:r>
          </w:p>
        </w:tc>
        <w:tc>
          <w:tcPr>
            <w:tcW w:type="dxa" w:w="821"/>
          </w:tcPr>
          <w:p>
            <w:pPr>
              <w:pStyle w:val="null3"/>
              <w:jc w:val="right"/>
            </w:pPr>
            <w:r>
              <w:rPr/>
              <w:t>2.00（台）</w:t>
            </w:r>
          </w:p>
        </w:tc>
        <w:tc>
          <w:tcPr>
            <w:tcW w:type="dxa" w:w="821"/>
          </w:tcPr>
          <w:p>
            <w:pPr>
              <w:pStyle w:val="null3"/>
              <w:jc w:val="right"/>
            </w:pPr>
            <w:r>
              <w:rPr/>
              <w:t>90,000.00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w:t>
            </w:r>
          </w:p>
        </w:tc>
        <w:tc>
          <w:tcPr>
            <w:tcW w:type="dxa" w:w="821"/>
          </w:tcPr>
          <w:p>
            <w:pPr>
              <w:pStyle w:val="null3"/>
              <w:jc w:val="left"/>
            </w:pPr>
            <w:r>
              <w:rPr/>
              <w:t>教学仪器</w:t>
            </w:r>
          </w:p>
        </w:tc>
        <w:tc>
          <w:tcPr>
            <w:tcW w:type="dxa" w:w="821"/>
          </w:tcPr>
          <w:p>
            <w:pPr>
              <w:pStyle w:val="null3"/>
              <w:jc w:val="left"/>
            </w:pPr>
            <w:r>
              <w:rPr/>
              <w:t>恒温恒湿培养箱</w:t>
            </w:r>
          </w:p>
        </w:tc>
        <w:tc>
          <w:tcPr>
            <w:tcW w:type="dxa" w:w="821"/>
          </w:tcPr>
          <w:p>
            <w:pPr>
              <w:pStyle w:val="null3"/>
              <w:jc w:val="right"/>
            </w:pPr>
            <w:r>
              <w:rPr/>
              <w:t>1.00（台）</w:t>
            </w:r>
          </w:p>
        </w:tc>
        <w:tc>
          <w:tcPr>
            <w:tcW w:type="dxa" w:w="821"/>
          </w:tcPr>
          <w:p>
            <w:pPr>
              <w:pStyle w:val="null3"/>
              <w:jc w:val="right"/>
            </w:pPr>
            <w:r>
              <w:rPr/>
              <w:t>6,500.00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w:t>
            </w:r>
          </w:p>
        </w:tc>
        <w:tc>
          <w:tcPr>
            <w:tcW w:type="dxa" w:w="821"/>
          </w:tcPr>
          <w:p>
            <w:pPr>
              <w:pStyle w:val="null3"/>
              <w:jc w:val="left"/>
            </w:pPr>
            <w:r>
              <w:rPr/>
              <w:t>教学仪器</w:t>
            </w:r>
          </w:p>
        </w:tc>
        <w:tc>
          <w:tcPr>
            <w:tcW w:type="dxa" w:w="821"/>
          </w:tcPr>
          <w:p>
            <w:pPr>
              <w:pStyle w:val="null3"/>
              <w:jc w:val="left"/>
            </w:pPr>
            <w:r>
              <w:rPr/>
              <w:t>快速凯赛纸页成型器</w:t>
            </w:r>
          </w:p>
        </w:tc>
        <w:tc>
          <w:tcPr>
            <w:tcW w:type="dxa" w:w="821"/>
          </w:tcPr>
          <w:p>
            <w:pPr>
              <w:pStyle w:val="null3"/>
              <w:jc w:val="right"/>
            </w:pPr>
            <w:r>
              <w:rPr/>
              <w:t>2.00（台）</w:t>
            </w:r>
          </w:p>
        </w:tc>
        <w:tc>
          <w:tcPr>
            <w:tcW w:type="dxa" w:w="821"/>
          </w:tcPr>
          <w:p>
            <w:pPr>
              <w:pStyle w:val="null3"/>
              <w:jc w:val="right"/>
            </w:pPr>
            <w:r>
              <w:rPr/>
              <w:t>490,000.00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w:t>
            </w:r>
          </w:p>
        </w:tc>
        <w:tc>
          <w:tcPr>
            <w:tcW w:type="dxa" w:w="821"/>
          </w:tcPr>
          <w:p>
            <w:pPr>
              <w:pStyle w:val="null3"/>
              <w:jc w:val="left"/>
            </w:pPr>
            <w:r>
              <w:rPr/>
              <w:t>教学仪器</w:t>
            </w:r>
          </w:p>
        </w:tc>
        <w:tc>
          <w:tcPr>
            <w:tcW w:type="dxa" w:w="821"/>
          </w:tcPr>
          <w:p>
            <w:pPr>
              <w:pStyle w:val="null3"/>
              <w:jc w:val="left"/>
            </w:pPr>
            <w:r>
              <w:rPr/>
              <w:t>酸度计</w:t>
            </w:r>
          </w:p>
        </w:tc>
        <w:tc>
          <w:tcPr>
            <w:tcW w:type="dxa" w:w="821"/>
          </w:tcPr>
          <w:p>
            <w:pPr>
              <w:pStyle w:val="null3"/>
              <w:jc w:val="right"/>
            </w:pPr>
            <w:r>
              <w:rPr/>
              <w:t>2.00（台）</w:t>
            </w:r>
          </w:p>
        </w:tc>
        <w:tc>
          <w:tcPr>
            <w:tcW w:type="dxa" w:w="821"/>
          </w:tcPr>
          <w:p>
            <w:pPr>
              <w:pStyle w:val="null3"/>
              <w:jc w:val="right"/>
            </w:pPr>
            <w:r>
              <w:rPr/>
              <w:t>10,000.00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w:t>
            </w:r>
          </w:p>
        </w:tc>
        <w:tc>
          <w:tcPr>
            <w:tcW w:type="dxa" w:w="821"/>
          </w:tcPr>
          <w:p>
            <w:pPr>
              <w:pStyle w:val="null3"/>
              <w:jc w:val="left"/>
            </w:pPr>
            <w:r>
              <w:rPr/>
              <w:t>教学仪器</w:t>
            </w:r>
          </w:p>
        </w:tc>
        <w:tc>
          <w:tcPr>
            <w:tcW w:type="dxa" w:w="821"/>
          </w:tcPr>
          <w:p>
            <w:pPr>
              <w:pStyle w:val="null3"/>
              <w:jc w:val="left"/>
            </w:pPr>
            <w:r>
              <w:rPr/>
              <w:t>刮棒涂布机</w:t>
            </w:r>
          </w:p>
        </w:tc>
        <w:tc>
          <w:tcPr>
            <w:tcW w:type="dxa" w:w="821"/>
          </w:tcPr>
          <w:p>
            <w:pPr>
              <w:pStyle w:val="null3"/>
              <w:jc w:val="right"/>
            </w:pPr>
            <w:r>
              <w:rPr/>
              <w:t>1.00（台）</w:t>
            </w:r>
          </w:p>
        </w:tc>
        <w:tc>
          <w:tcPr>
            <w:tcW w:type="dxa" w:w="821"/>
          </w:tcPr>
          <w:p>
            <w:pPr>
              <w:pStyle w:val="null3"/>
              <w:jc w:val="right"/>
            </w:pPr>
            <w:r>
              <w:rPr/>
              <w:t>50,000.00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12</w:t>
            </w:r>
          </w:p>
        </w:tc>
        <w:tc>
          <w:tcPr>
            <w:tcW w:type="dxa" w:w="821"/>
          </w:tcPr>
          <w:p>
            <w:pPr>
              <w:pStyle w:val="null3"/>
              <w:jc w:val="left"/>
            </w:pPr>
            <w:r>
              <w:rPr/>
              <w:t>教学仪器</w:t>
            </w:r>
          </w:p>
        </w:tc>
        <w:tc>
          <w:tcPr>
            <w:tcW w:type="dxa" w:w="821"/>
          </w:tcPr>
          <w:p>
            <w:pPr>
              <w:pStyle w:val="null3"/>
              <w:jc w:val="left"/>
            </w:pPr>
            <w:r>
              <w:rPr/>
              <w:t>切边机</w:t>
            </w:r>
          </w:p>
        </w:tc>
        <w:tc>
          <w:tcPr>
            <w:tcW w:type="dxa" w:w="821"/>
          </w:tcPr>
          <w:p>
            <w:pPr>
              <w:pStyle w:val="null3"/>
              <w:jc w:val="right"/>
            </w:pPr>
            <w:r>
              <w:rPr/>
              <w:t>1.00（台）</w:t>
            </w:r>
          </w:p>
        </w:tc>
        <w:tc>
          <w:tcPr>
            <w:tcW w:type="dxa" w:w="821"/>
          </w:tcPr>
          <w:p>
            <w:pPr>
              <w:pStyle w:val="null3"/>
              <w:jc w:val="right"/>
            </w:pPr>
            <w:r>
              <w:rPr/>
              <w:t>50,000.00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13</w:t>
            </w:r>
          </w:p>
        </w:tc>
        <w:tc>
          <w:tcPr>
            <w:tcW w:type="dxa" w:w="821"/>
          </w:tcPr>
          <w:p>
            <w:pPr>
              <w:pStyle w:val="null3"/>
              <w:jc w:val="left"/>
            </w:pPr>
            <w:r>
              <w:rPr/>
              <w:t>教学仪器</w:t>
            </w:r>
          </w:p>
        </w:tc>
        <w:tc>
          <w:tcPr>
            <w:tcW w:type="dxa" w:w="821"/>
          </w:tcPr>
          <w:p>
            <w:pPr>
              <w:pStyle w:val="null3"/>
              <w:jc w:val="left"/>
            </w:pPr>
            <w:r>
              <w:rPr/>
              <w:t>铸模系统</w:t>
            </w:r>
          </w:p>
        </w:tc>
        <w:tc>
          <w:tcPr>
            <w:tcW w:type="dxa" w:w="821"/>
          </w:tcPr>
          <w:p>
            <w:pPr>
              <w:pStyle w:val="null3"/>
              <w:jc w:val="right"/>
            </w:pPr>
            <w:r>
              <w:rPr/>
              <w:t>1.00（套）</w:t>
            </w:r>
          </w:p>
        </w:tc>
        <w:tc>
          <w:tcPr>
            <w:tcW w:type="dxa" w:w="821"/>
          </w:tcPr>
          <w:p>
            <w:pPr>
              <w:pStyle w:val="null3"/>
              <w:jc w:val="right"/>
            </w:pPr>
            <w:r>
              <w:rPr/>
              <w:t>180,000.00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14</w:t>
            </w:r>
          </w:p>
        </w:tc>
        <w:tc>
          <w:tcPr>
            <w:tcW w:type="dxa" w:w="821"/>
          </w:tcPr>
          <w:p>
            <w:pPr>
              <w:pStyle w:val="null3"/>
              <w:jc w:val="left"/>
            </w:pPr>
            <w:r>
              <w:rPr/>
              <w:t>教学仪器</w:t>
            </w:r>
          </w:p>
        </w:tc>
        <w:tc>
          <w:tcPr>
            <w:tcW w:type="dxa" w:w="821"/>
          </w:tcPr>
          <w:p>
            <w:pPr>
              <w:pStyle w:val="null3"/>
              <w:jc w:val="left"/>
            </w:pPr>
            <w:r>
              <w:rPr/>
              <w:t>微电脑万能材料试验机</w:t>
            </w:r>
          </w:p>
        </w:tc>
        <w:tc>
          <w:tcPr>
            <w:tcW w:type="dxa" w:w="821"/>
          </w:tcPr>
          <w:p>
            <w:pPr>
              <w:pStyle w:val="null3"/>
              <w:jc w:val="right"/>
            </w:pPr>
            <w:r>
              <w:rPr/>
              <w:t>1.00（台）</w:t>
            </w:r>
          </w:p>
        </w:tc>
        <w:tc>
          <w:tcPr>
            <w:tcW w:type="dxa" w:w="821"/>
          </w:tcPr>
          <w:p>
            <w:pPr>
              <w:pStyle w:val="null3"/>
              <w:jc w:val="right"/>
            </w:pPr>
            <w:r>
              <w:rPr/>
              <w:t>72,000.00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15</w:t>
            </w:r>
          </w:p>
        </w:tc>
        <w:tc>
          <w:tcPr>
            <w:tcW w:type="dxa" w:w="821"/>
          </w:tcPr>
          <w:p>
            <w:pPr>
              <w:pStyle w:val="null3"/>
              <w:jc w:val="left"/>
            </w:pPr>
            <w:r>
              <w:rPr/>
              <w:t>教学仪器</w:t>
            </w:r>
          </w:p>
        </w:tc>
        <w:tc>
          <w:tcPr>
            <w:tcW w:type="dxa" w:w="821"/>
          </w:tcPr>
          <w:p>
            <w:pPr>
              <w:pStyle w:val="null3"/>
              <w:jc w:val="left"/>
            </w:pPr>
            <w:r>
              <w:rPr/>
              <w:t>高压均质机</w:t>
            </w:r>
          </w:p>
        </w:tc>
        <w:tc>
          <w:tcPr>
            <w:tcW w:type="dxa" w:w="821"/>
          </w:tcPr>
          <w:p>
            <w:pPr>
              <w:pStyle w:val="null3"/>
              <w:jc w:val="right"/>
            </w:pPr>
            <w:r>
              <w:rPr/>
              <w:t>1.00（台）</w:t>
            </w:r>
          </w:p>
        </w:tc>
        <w:tc>
          <w:tcPr>
            <w:tcW w:type="dxa" w:w="821"/>
          </w:tcPr>
          <w:p>
            <w:pPr>
              <w:pStyle w:val="null3"/>
              <w:jc w:val="right"/>
            </w:pPr>
            <w:r>
              <w:rPr/>
              <w:t>70,000.00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16</w:t>
            </w:r>
          </w:p>
        </w:tc>
        <w:tc>
          <w:tcPr>
            <w:tcW w:type="dxa" w:w="821"/>
          </w:tcPr>
          <w:p>
            <w:pPr>
              <w:pStyle w:val="null3"/>
              <w:jc w:val="left"/>
            </w:pPr>
            <w:r>
              <w:rPr/>
              <w:t>教学仪器</w:t>
            </w:r>
          </w:p>
        </w:tc>
        <w:tc>
          <w:tcPr>
            <w:tcW w:type="dxa" w:w="821"/>
          </w:tcPr>
          <w:p>
            <w:pPr>
              <w:pStyle w:val="null3"/>
              <w:jc w:val="left"/>
            </w:pPr>
            <w:r>
              <w:rPr/>
              <w:t>高压蒸汽灭菌器</w:t>
            </w:r>
          </w:p>
        </w:tc>
        <w:tc>
          <w:tcPr>
            <w:tcW w:type="dxa" w:w="821"/>
          </w:tcPr>
          <w:p>
            <w:pPr>
              <w:pStyle w:val="null3"/>
              <w:jc w:val="right"/>
            </w:pPr>
            <w:r>
              <w:rPr/>
              <w:t>4.00（台）</w:t>
            </w:r>
          </w:p>
        </w:tc>
        <w:tc>
          <w:tcPr>
            <w:tcW w:type="dxa" w:w="821"/>
          </w:tcPr>
          <w:p>
            <w:pPr>
              <w:pStyle w:val="null3"/>
              <w:jc w:val="right"/>
            </w:pPr>
            <w:r>
              <w:rPr/>
              <w:t>100,000.00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17</w:t>
            </w:r>
          </w:p>
        </w:tc>
        <w:tc>
          <w:tcPr>
            <w:tcW w:type="dxa" w:w="821"/>
          </w:tcPr>
          <w:p>
            <w:pPr>
              <w:pStyle w:val="null3"/>
              <w:jc w:val="left"/>
            </w:pPr>
            <w:r>
              <w:rPr/>
              <w:t>教学仪器</w:t>
            </w:r>
          </w:p>
        </w:tc>
        <w:tc>
          <w:tcPr>
            <w:tcW w:type="dxa" w:w="821"/>
          </w:tcPr>
          <w:p>
            <w:pPr>
              <w:pStyle w:val="null3"/>
              <w:jc w:val="left"/>
            </w:pPr>
            <w:r>
              <w:rPr/>
              <w:t>分光光度计</w:t>
            </w:r>
          </w:p>
        </w:tc>
        <w:tc>
          <w:tcPr>
            <w:tcW w:type="dxa" w:w="821"/>
          </w:tcPr>
          <w:p>
            <w:pPr>
              <w:pStyle w:val="null3"/>
              <w:jc w:val="right"/>
            </w:pPr>
            <w:r>
              <w:rPr/>
              <w:t>8.00（台）</w:t>
            </w:r>
          </w:p>
        </w:tc>
        <w:tc>
          <w:tcPr>
            <w:tcW w:type="dxa" w:w="821"/>
          </w:tcPr>
          <w:p>
            <w:pPr>
              <w:pStyle w:val="null3"/>
              <w:jc w:val="right"/>
            </w:pPr>
            <w:r>
              <w:rPr/>
              <w:t>21,600.00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18</w:t>
            </w:r>
          </w:p>
        </w:tc>
        <w:tc>
          <w:tcPr>
            <w:tcW w:type="dxa" w:w="821"/>
          </w:tcPr>
          <w:p>
            <w:pPr>
              <w:pStyle w:val="null3"/>
              <w:jc w:val="left"/>
            </w:pPr>
            <w:r>
              <w:rPr/>
              <w:t>教学仪器</w:t>
            </w:r>
          </w:p>
        </w:tc>
        <w:tc>
          <w:tcPr>
            <w:tcW w:type="dxa" w:w="821"/>
          </w:tcPr>
          <w:p>
            <w:pPr>
              <w:pStyle w:val="null3"/>
              <w:jc w:val="left"/>
            </w:pPr>
            <w:r>
              <w:rPr/>
              <w:t>烘箱</w:t>
            </w:r>
          </w:p>
        </w:tc>
        <w:tc>
          <w:tcPr>
            <w:tcW w:type="dxa" w:w="821"/>
          </w:tcPr>
          <w:p>
            <w:pPr>
              <w:pStyle w:val="null3"/>
              <w:jc w:val="right"/>
            </w:pPr>
            <w:r>
              <w:rPr/>
              <w:t>1.00（台）</w:t>
            </w:r>
          </w:p>
        </w:tc>
        <w:tc>
          <w:tcPr>
            <w:tcW w:type="dxa" w:w="821"/>
          </w:tcPr>
          <w:p>
            <w:pPr>
              <w:pStyle w:val="null3"/>
              <w:jc w:val="right"/>
            </w:pPr>
            <w:r>
              <w:rPr/>
              <w:t>29,200.00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19</w:t>
            </w:r>
          </w:p>
        </w:tc>
        <w:tc>
          <w:tcPr>
            <w:tcW w:type="dxa" w:w="821"/>
          </w:tcPr>
          <w:p>
            <w:pPr>
              <w:pStyle w:val="null3"/>
              <w:jc w:val="left"/>
            </w:pPr>
            <w:r>
              <w:rPr/>
              <w:t>教学仪器</w:t>
            </w:r>
          </w:p>
        </w:tc>
        <w:tc>
          <w:tcPr>
            <w:tcW w:type="dxa" w:w="821"/>
          </w:tcPr>
          <w:p>
            <w:pPr>
              <w:pStyle w:val="null3"/>
              <w:jc w:val="left"/>
            </w:pPr>
            <w:r>
              <w:rPr/>
              <w:t>摇床</w:t>
            </w:r>
          </w:p>
        </w:tc>
        <w:tc>
          <w:tcPr>
            <w:tcW w:type="dxa" w:w="821"/>
          </w:tcPr>
          <w:p>
            <w:pPr>
              <w:pStyle w:val="null3"/>
              <w:jc w:val="right"/>
            </w:pPr>
            <w:r>
              <w:rPr/>
              <w:t>3.00（台）</w:t>
            </w:r>
          </w:p>
        </w:tc>
        <w:tc>
          <w:tcPr>
            <w:tcW w:type="dxa" w:w="821"/>
          </w:tcPr>
          <w:p>
            <w:pPr>
              <w:pStyle w:val="null3"/>
              <w:jc w:val="right"/>
            </w:pPr>
            <w:r>
              <w:rPr/>
              <w:t>360,000.00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20</w:t>
            </w:r>
          </w:p>
        </w:tc>
        <w:tc>
          <w:tcPr>
            <w:tcW w:type="dxa" w:w="821"/>
          </w:tcPr>
          <w:p>
            <w:pPr>
              <w:pStyle w:val="null3"/>
              <w:jc w:val="left"/>
            </w:pPr>
            <w:r>
              <w:rPr/>
              <w:t>教学仪器</w:t>
            </w:r>
          </w:p>
        </w:tc>
        <w:tc>
          <w:tcPr>
            <w:tcW w:type="dxa" w:w="821"/>
          </w:tcPr>
          <w:p>
            <w:pPr>
              <w:pStyle w:val="null3"/>
              <w:jc w:val="left"/>
            </w:pPr>
            <w:r>
              <w:rPr/>
              <w:t>灌装机</w:t>
            </w:r>
          </w:p>
        </w:tc>
        <w:tc>
          <w:tcPr>
            <w:tcW w:type="dxa" w:w="821"/>
          </w:tcPr>
          <w:p>
            <w:pPr>
              <w:pStyle w:val="null3"/>
              <w:jc w:val="right"/>
            </w:pPr>
            <w:r>
              <w:rPr/>
              <w:t>1.00（台）</w:t>
            </w:r>
          </w:p>
        </w:tc>
        <w:tc>
          <w:tcPr>
            <w:tcW w:type="dxa" w:w="821"/>
          </w:tcPr>
          <w:p>
            <w:pPr>
              <w:pStyle w:val="null3"/>
              <w:jc w:val="right"/>
            </w:pPr>
            <w:r>
              <w:rPr/>
              <w:t>3,000.00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21</w:t>
            </w:r>
          </w:p>
        </w:tc>
        <w:tc>
          <w:tcPr>
            <w:tcW w:type="dxa" w:w="821"/>
          </w:tcPr>
          <w:p>
            <w:pPr>
              <w:pStyle w:val="null3"/>
              <w:jc w:val="left"/>
            </w:pPr>
            <w:r>
              <w:rPr/>
              <w:t>教学仪器</w:t>
            </w:r>
          </w:p>
        </w:tc>
        <w:tc>
          <w:tcPr>
            <w:tcW w:type="dxa" w:w="821"/>
          </w:tcPr>
          <w:p>
            <w:pPr>
              <w:pStyle w:val="null3"/>
              <w:jc w:val="left"/>
            </w:pPr>
            <w:r>
              <w:rPr/>
              <w:t>果酒发酵系统</w:t>
            </w:r>
          </w:p>
        </w:tc>
        <w:tc>
          <w:tcPr>
            <w:tcW w:type="dxa" w:w="821"/>
          </w:tcPr>
          <w:p>
            <w:pPr>
              <w:pStyle w:val="null3"/>
              <w:jc w:val="right"/>
            </w:pPr>
            <w:r>
              <w:rPr/>
              <w:t>1.00（套）</w:t>
            </w:r>
          </w:p>
        </w:tc>
        <w:tc>
          <w:tcPr>
            <w:tcW w:type="dxa" w:w="821"/>
          </w:tcPr>
          <w:p>
            <w:pPr>
              <w:pStyle w:val="null3"/>
              <w:jc w:val="right"/>
            </w:pPr>
            <w:r>
              <w:rPr/>
              <w:t>280,000.00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22</w:t>
            </w:r>
          </w:p>
        </w:tc>
        <w:tc>
          <w:tcPr>
            <w:tcW w:type="dxa" w:w="821"/>
          </w:tcPr>
          <w:p>
            <w:pPr>
              <w:pStyle w:val="null3"/>
              <w:jc w:val="left"/>
            </w:pPr>
            <w:r>
              <w:rPr/>
              <w:t>教学仪器</w:t>
            </w:r>
          </w:p>
        </w:tc>
        <w:tc>
          <w:tcPr>
            <w:tcW w:type="dxa" w:w="821"/>
          </w:tcPr>
          <w:p>
            <w:pPr>
              <w:pStyle w:val="null3"/>
              <w:jc w:val="left"/>
            </w:pPr>
            <w:r>
              <w:rPr/>
              <w:t>图形工作站</w:t>
            </w:r>
          </w:p>
        </w:tc>
        <w:tc>
          <w:tcPr>
            <w:tcW w:type="dxa" w:w="821"/>
          </w:tcPr>
          <w:p>
            <w:pPr>
              <w:pStyle w:val="null3"/>
              <w:jc w:val="right"/>
            </w:pPr>
            <w:r>
              <w:rPr/>
              <w:t>4.00（台）</w:t>
            </w:r>
          </w:p>
        </w:tc>
        <w:tc>
          <w:tcPr>
            <w:tcW w:type="dxa" w:w="821"/>
          </w:tcPr>
          <w:p>
            <w:pPr>
              <w:pStyle w:val="null3"/>
              <w:jc w:val="right"/>
            </w:pPr>
            <w:r>
              <w:rPr/>
              <w:t>20,000.00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23</w:t>
            </w:r>
          </w:p>
        </w:tc>
        <w:tc>
          <w:tcPr>
            <w:tcW w:type="dxa" w:w="821"/>
          </w:tcPr>
          <w:p>
            <w:pPr>
              <w:pStyle w:val="null3"/>
              <w:jc w:val="left"/>
            </w:pPr>
            <w:r>
              <w:rPr/>
              <w:t>教学仪器</w:t>
            </w:r>
          </w:p>
        </w:tc>
        <w:tc>
          <w:tcPr>
            <w:tcW w:type="dxa" w:w="821"/>
          </w:tcPr>
          <w:p>
            <w:pPr>
              <w:pStyle w:val="null3"/>
              <w:jc w:val="left"/>
            </w:pPr>
            <w:r>
              <w:rPr/>
              <w:t>生化培养箱</w:t>
            </w:r>
          </w:p>
        </w:tc>
        <w:tc>
          <w:tcPr>
            <w:tcW w:type="dxa" w:w="821"/>
          </w:tcPr>
          <w:p>
            <w:pPr>
              <w:pStyle w:val="null3"/>
              <w:jc w:val="right"/>
            </w:pPr>
            <w:r>
              <w:rPr/>
              <w:t>3.00（台）</w:t>
            </w:r>
          </w:p>
        </w:tc>
        <w:tc>
          <w:tcPr>
            <w:tcW w:type="dxa" w:w="821"/>
          </w:tcPr>
          <w:p>
            <w:pPr>
              <w:pStyle w:val="null3"/>
              <w:jc w:val="right"/>
            </w:pPr>
            <w:r>
              <w:rPr/>
              <w:t>30,000.00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24</w:t>
            </w:r>
          </w:p>
        </w:tc>
        <w:tc>
          <w:tcPr>
            <w:tcW w:type="dxa" w:w="821"/>
          </w:tcPr>
          <w:p>
            <w:pPr>
              <w:pStyle w:val="null3"/>
              <w:jc w:val="left"/>
            </w:pPr>
            <w:r>
              <w:rPr/>
              <w:t>教学仪器</w:t>
            </w:r>
          </w:p>
        </w:tc>
        <w:tc>
          <w:tcPr>
            <w:tcW w:type="dxa" w:w="821"/>
          </w:tcPr>
          <w:p>
            <w:pPr>
              <w:pStyle w:val="null3"/>
              <w:jc w:val="left"/>
            </w:pPr>
            <w:r>
              <w:rPr/>
              <w:t>手持式色差仪</w:t>
            </w:r>
          </w:p>
        </w:tc>
        <w:tc>
          <w:tcPr>
            <w:tcW w:type="dxa" w:w="821"/>
          </w:tcPr>
          <w:p>
            <w:pPr>
              <w:pStyle w:val="null3"/>
              <w:jc w:val="right"/>
            </w:pPr>
            <w:r>
              <w:rPr/>
              <w:t>4.00（台）</w:t>
            </w:r>
          </w:p>
        </w:tc>
        <w:tc>
          <w:tcPr>
            <w:tcW w:type="dxa" w:w="821"/>
          </w:tcPr>
          <w:p>
            <w:pPr>
              <w:pStyle w:val="null3"/>
              <w:jc w:val="right"/>
            </w:pPr>
            <w:r>
              <w:rPr/>
              <w:t>48,000.00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25</w:t>
            </w:r>
          </w:p>
        </w:tc>
        <w:tc>
          <w:tcPr>
            <w:tcW w:type="dxa" w:w="821"/>
          </w:tcPr>
          <w:p>
            <w:pPr>
              <w:pStyle w:val="null3"/>
              <w:jc w:val="left"/>
            </w:pPr>
            <w:r>
              <w:rPr/>
              <w:t>教学仪器</w:t>
            </w:r>
          </w:p>
        </w:tc>
        <w:tc>
          <w:tcPr>
            <w:tcW w:type="dxa" w:w="821"/>
          </w:tcPr>
          <w:p>
            <w:pPr>
              <w:pStyle w:val="null3"/>
              <w:jc w:val="left"/>
            </w:pPr>
            <w:r>
              <w:rPr/>
              <w:t>人工气候箱</w:t>
            </w:r>
          </w:p>
        </w:tc>
        <w:tc>
          <w:tcPr>
            <w:tcW w:type="dxa" w:w="821"/>
          </w:tcPr>
          <w:p>
            <w:pPr>
              <w:pStyle w:val="null3"/>
              <w:jc w:val="right"/>
            </w:pPr>
            <w:r>
              <w:rPr/>
              <w:t>1.00（台）</w:t>
            </w:r>
          </w:p>
        </w:tc>
        <w:tc>
          <w:tcPr>
            <w:tcW w:type="dxa" w:w="821"/>
          </w:tcPr>
          <w:p>
            <w:pPr>
              <w:pStyle w:val="null3"/>
              <w:jc w:val="right"/>
            </w:pPr>
            <w:r>
              <w:rPr/>
              <w:t>18,000.00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26</w:t>
            </w:r>
          </w:p>
        </w:tc>
        <w:tc>
          <w:tcPr>
            <w:tcW w:type="dxa" w:w="821"/>
          </w:tcPr>
          <w:p>
            <w:pPr>
              <w:pStyle w:val="null3"/>
              <w:jc w:val="left"/>
            </w:pPr>
            <w:r>
              <w:rPr/>
              <w:t>教学仪器</w:t>
            </w:r>
          </w:p>
        </w:tc>
        <w:tc>
          <w:tcPr>
            <w:tcW w:type="dxa" w:w="821"/>
          </w:tcPr>
          <w:p>
            <w:pPr>
              <w:pStyle w:val="null3"/>
              <w:jc w:val="left"/>
            </w:pPr>
            <w:r>
              <w:rPr/>
              <w:t>冰箱</w:t>
            </w:r>
          </w:p>
        </w:tc>
        <w:tc>
          <w:tcPr>
            <w:tcW w:type="dxa" w:w="821"/>
          </w:tcPr>
          <w:p>
            <w:pPr>
              <w:pStyle w:val="null3"/>
              <w:jc w:val="right"/>
            </w:pPr>
            <w:r>
              <w:rPr/>
              <w:t>4.00（台）</w:t>
            </w:r>
          </w:p>
        </w:tc>
        <w:tc>
          <w:tcPr>
            <w:tcW w:type="dxa" w:w="821"/>
          </w:tcPr>
          <w:p>
            <w:pPr>
              <w:pStyle w:val="null3"/>
              <w:jc w:val="right"/>
            </w:pPr>
            <w:r>
              <w:rPr/>
              <w:t>12,000.00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否</w:t>
            </w:r>
          </w:p>
        </w:tc>
      </w:tr>
      <w:tr>
        <w:tc>
          <w:tcPr>
            <w:tcW w:type="dxa" w:w="456"/>
          </w:tcPr>
          <w:p>
            <w:pPr>
              <w:pStyle w:val="null3"/>
              <w:jc w:val="left"/>
            </w:pPr>
            <w:r>
              <w:rPr/>
              <w:t>27</w:t>
            </w:r>
          </w:p>
        </w:tc>
        <w:tc>
          <w:tcPr>
            <w:tcW w:type="dxa" w:w="821"/>
          </w:tcPr>
          <w:p>
            <w:pPr>
              <w:pStyle w:val="null3"/>
              <w:jc w:val="left"/>
            </w:pPr>
            <w:r>
              <w:rPr/>
              <w:t>教学仪器</w:t>
            </w:r>
          </w:p>
        </w:tc>
        <w:tc>
          <w:tcPr>
            <w:tcW w:type="dxa" w:w="821"/>
          </w:tcPr>
          <w:p>
            <w:pPr>
              <w:pStyle w:val="null3"/>
              <w:jc w:val="left"/>
            </w:pPr>
            <w:r>
              <w:rPr/>
              <w:t>离心机</w:t>
            </w:r>
          </w:p>
        </w:tc>
        <w:tc>
          <w:tcPr>
            <w:tcW w:type="dxa" w:w="821"/>
          </w:tcPr>
          <w:p>
            <w:pPr>
              <w:pStyle w:val="null3"/>
              <w:jc w:val="right"/>
            </w:pPr>
            <w:r>
              <w:rPr/>
              <w:t>2.00（台）</w:t>
            </w:r>
          </w:p>
        </w:tc>
        <w:tc>
          <w:tcPr>
            <w:tcW w:type="dxa" w:w="821"/>
          </w:tcPr>
          <w:p>
            <w:pPr>
              <w:pStyle w:val="null3"/>
              <w:jc w:val="right"/>
            </w:pPr>
            <w:r>
              <w:rPr/>
              <w:t>10,000.00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28</w:t>
            </w:r>
          </w:p>
        </w:tc>
        <w:tc>
          <w:tcPr>
            <w:tcW w:type="dxa" w:w="821"/>
          </w:tcPr>
          <w:p>
            <w:pPr>
              <w:pStyle w:val="null3"/>
              <w:jc w:val="left"/>
            </w:pPr>
            <w:r>
              <w:rPr/>
              <w:t>教学仪器</w:t>
            </w:r>
          </w:p>
        </w:tc>
        <w:tc>
          <w:tcPr>
            <w:tcW w:type="dxa" w:w="821"/>
          </w:tcPr>
          <w:p>
            <w:pPr>
              <w:pStyle w:val="null3"/>
              <w:jc w:val="left"/>
            </w:pPr>
            <w:r>
              <w:rPr/>
              <w:t>紫外可见分光光度计</w:t>
            </w:r>
          </w:p>
        </w:tc>
        <w:tc>
          <w:tcPr>
            <w:tcW w:type="dxa" w:w="821"/>
          </w:tcPr>
          <w:p>
            <w:pPr>
              <w:pStyle w:val="null3"/>
              <w:jc w:val="right"/>
            </w:pPr>
            <w:r>
              <w:rPr/>
              <w:t>8.00（台）</w:t>
            </w:r>
          </w:p>
        </w:tc>
        <w:tc>
          <w:tcPr>
            <w:tcW w:type="dxa" w:w="821"/>
          </w:tcPr>
          <w:p>
            <w:pPr>
              <w:pStyle w:val="null3"/>
              <w:jc w:val="right"/>
            </w:pPr>
            <w:r>
              <w:rPr/>
              <w:t>52,000.00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29</w:t>
            </w:r>
          </w:p>
        </w:tc>
        <w:tc>
          <w:tcPr>
            <w:tcW w:type="dxa" w:w="821"/>
          </w:tcPr>
          <w:p>
            <w:pPr>
              <w:pStyle w:val="null3"/>
              <w:jc w:val="left"/>
            </w:pPr>
            <w:r>
              <w:rPr/>
              <w:t>教学仪器</w:t>
            </w:r>
          </w:p>
        </w:tc>
        <w:tc>
          <w:tcPr>
            <w:tcW w:type="dxa" w:w="821"/>
          </w:tcPr>
          <w:p>
            <w:pPr>
              <w:pStyle w:val="null3"/>
              <w:jc w:val="left"/>
            </w:pPr>
            <w:r>
              <w:rPr/>
              <w:t>电热恒温鼓风干燥箱</w:t>
            </w:r>
          </w:p>
        </w:tc>
        <w:tc>
          <w:tcPr>
            <w:tcW w:type="dxa" w:w="821"/>
          </w:tcPr>
          <w:p>
            <w:pPr>
              <w:pStyle w:val="null3"/>
              <w:jc w:val="right"/>
            </w:pPr>
            <w:r>
              <w:rPr/>
              <w:t>4.00（台）</w:t>
            </w:r>
          </w:p>
        </w:tc>
        <w:tc>
          <w:tcPr>
            <w:tcW w:type="dxa" w:w="821"/>
          </w:tcPr>
          <w:p>
            <w:pPr>
              <w:pStyle w:val="null3"/>
              <w:jc w:val="right"/>
            </w:pPr>
            <w:r>
              <w:rPr/>
              <w:t>28,000.00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30</w:t>
            </w:r>
          </w:p>
        </w:tc>
        <w:tc>
          <w:tcPr>
            <w:tcW w:type="dxa" w:w="821"/>
          </w:tcPr>
          <w:p>
            <w:pPr>
              <w:pStyle w:val="null3"/>
              <w:jc w:val="left"/>
            </w:pPr>
            <w:r>
              <w:rPr/>
              <w:t>教学仪器</w:t>
            </w:r>
          </w:p>
        </w:tc>
        <w:tc>
          <w:tcPr>
            <w:tcW w:type="dxa" w:w="821"/>
          </w:tcPr>
          <w:p>
            <w:pPr>
              <w:pStyle w:val="null3"/>
              <w:jc w:val="left"/>
            </w:pPr>
            <w:r>
              <w:rPr/>
              <w:t>光学生物显微镜</w:t>
            </w:r>
          </w:p>
        </w:tc>
        <w:tc>
          <w:tcPr>
            <w:tcW w:type="dxa" w:w="821"/>
          </w:tcPr>
          <w:p>
            <w:pPr>
              <w:pStyle w:val="null3"/>
              <w:jc w:val="right"/>
            </w:pPr>
            <w:r>
              <w:rPr/>
              <w:t>20.00（台）</w:t>
            </w:r>
          </w:p>
        </w:tc>
        <w:tc>
          <w:tcPr>
            <w:tcW w:type="dxa" w:w="821"/>
          </w:tcPr>
          <w:p>
            <w:pPr>
              <w:pStyle w:val="null3"/>
              <w:jc w:val="right"/>
            </w:pPr>
            <w:r>
              <w:rPr/>
              <w:t>90,000.00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31</w:t>
            </w:r>
          </w:p>
        </w:tc>
        <w:tc>
          <w:tcPr>
            <w:tcW w:type="dxa" w:w="821"/>
          </w:tcPr>
          <w:p>
            <w:pPr>
              <w:pStyle w:val="null3"/>
              <w:jc w:val="left"/>
            </w:pPr>
            <w:r>
              <w:rPr/>
              <w:t>教学仪器</w:t>
            </w:r>
          </w:p>
        </w:tc>
        <w:tc>
          <w:tcPr>
            <w:tcW w:type="dxa" w:w="821"/>
          </w:tcPr>
          <w:p>
            <w:pPr>
              <w:pStyle w:val="null3"/>
              <w:jc w:val="left"/>
            </w:pPr>
            <w:r>
              <w:rPr/>
              <w:t>三层叠加式恒温振荡器</w:t>
            </w:r>
          </w:p>
        </w:tc>
        <w:tc>
          <w:tcPr>
            <w:tcW w:type="dxa" w:w="821"/>
          </w:tcPr>
          <w:p>
            <w:pPr>
              <w:pStyle w:val="null3"/>
              <w:jc w:val="right"/>
            </w:pPr>
            <w:r>
              <w:rPr/>
              <w:t>2.00（台）</w:t>
            </w:r>
          </w:p>
        </w:tc>
        <w:tc>
          <w:tcPr>
            <w:tcW w:type="dxa" w:w="821"/>
          </w:tcPr>
          <w:p>
            <w:pPr>
              <w:pStyle w:val="null3"/>
              <w:jc w:val="right"/>
            </w:pPr>
            <w:r>
              <w:rPr/>
              <w:t>139,600.00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32</w:t>
            </w:r>
          </w:p>
        </w:tc>
        <w:tc>
          <w:tcPr>
            <w:tcW w:type="dxa" w:w="821"/>
          </w:tcPr>
          <w:p>
            <w:pPr>
              <w:pStyle w:val="null3"/>
              <w:jc w:val="left"/>
            </w:pPr>
            <w:r>
              <w:rPr/>
              <w:t>教学仪器</w:t>
            </w:r>
          </w:p>
        </w:tc>
        <w:tc>
          <w:tcPr>
            <w:tcW w:type="dxa" w:w="821"/>
          </w:tcPr>
          <w:p>
            <w:pPr>
              <w:pStyle w:val="null3"/>
              <w:jc w:val="left"/>
            </w:pPr>
            <w:r>
              <w:rPr/>
              <w:t>分析天平</w:t>
            </w:r>
          </w:p>
        </w:tc>
        <w:tc>
          <w:tcPr>
            <w:tcW w:type="dxa" w:w="821"/>
          </w:tcPr>
          <w:p>
            <w:pPr>
              <w:pStyle w:val="null3"/>
              <w:jc w:val="right"/>
            </w:pPr>
            <w:r>
              <w:rPr/>
              <w:t>6.00（台）</w:t>
            </w:r>
          </w:p>
        </w:tc>
        <w:tc>
          <w:tcPr>
            <w:tcW w:type="dxa" w:w="821"/>
          </w:tcPr>
          <w:p>
            <w:pPr>
              <w:pStyle w:val="null3"/>
              <w:jc w:val="right"/>
            </w:pPr>
            <w:r>
              <w:rPr/>
              <w:t>19,200.00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33</w:t>
            </w:r>
          </w:p>
        </w:tc>
        <w:tc>
          <w:tcPr>
            <w:tcW w:type="dxa" w:w="821"/>
          </w:tcPr>
          <w:p>
            <w:pPr>
              <w:pStyle w:val="null3"/>
              <w:jc w:val="left"/>
            </w:pPr>
            <w:r>
              <w:rPr/>
              <w:t>教学仪器</w:t>
            </w:r>
          </w:p>
        </w:tc>
        <w:tc>
          <w:tcPr>
            <w:tcW w:type="dxa" w:w="821"/>
          </w:tcPr>
          <w:p>
            <w:pPr>
              <w:pStyle w:val="null3"/>
              <w:jc w:val="left"/>
            </w:pPr>
            <w:r>
              <w:rPr/>
              <w:t>固相萃取装置</w:t>
            </w:r>
          </w:p>
        </w:tc>
        <w:tc>
          <w:tcPr>
            <w:tcW w:type="dxa" w:w="821"/>
          </w:tcPr>
          <w:p>
            <w:pPr>
              <w:pStyle w:val="null3"/>
              <w:jc w:val="right"/>
            </w:pPr>
            <w:r>
              <w:rPr/>
              <w:t>1.00（台）</w:t>
            </w:r>
          </w:p>
        </w:tc>
        <w:tc>
          <w:tcPr>
            <w:tcW w:type="dxa" w:w="821"/>
          </w:tcPr>
          <w:p>
            <w:pPr>
              <w:pStyle w:val="null3"/>
              <w:jc w:val="right"/>
            </w:pPr>
            <w:r>
              <w:rPr/>
              <w:t>6,000.00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34</w:t>
            </w:r>
          </w:p>
        </w:tc>
        <w:tc>
          <w:tcPr>
            <w:tcW w:type="dxa" w:w="821"/>
          </w:tcPr>
          <w:p>
            <w:pPr>
              <w:pStyle w:val="null3"/>
              <w:jc w:val="left"/>
            </w:pPr>
            <w:r>
              <w:rPr/>
              <w:t>教学仪器</w:t>
            </w:r>
          </w:p>
        </w:tc>
        <w:tc>
          <w:tcPr>
            <w:tcW w:type="dxa" w:w="821"/>
          </w:tcPr>
          <w:p>
            <w:pPr>
              <w:pStyle w:val="null3"/>
              <w:jc w:val="left"/>
            </w:pPr>
            <w:r>
              <w:rPr/>
              <w:t>全自动数码凝胶图像分析系统</w:t>
            </w:r>
          </w:p>
        </w:tc>
        <w:tc>
          <w:tcPr>
            <w:tcW w:type="dxa" w:w="821"/>
          </w:tcPr>
          <w:p>
            <w:pPr>
              <w:pStyle w:val="null3"/>
              <w:jc w:val="right"/>
            </w:pPr>
            <w:r>
              <w:rPr/>
              <w:t>1.00（台）</w:t>
            </w:r>
          </w:p>
        </w:tc>
        <w:tc>
          <w:tcPr>
            <w:tcW w:type="dxa" w:w="821"/>
          </w:tcPr>
          <w:p>
            <w:pPr>
              <w:pStyle w:val="null3"/>
              <w:jc w:val="right"/>
            </w:pPr>
            <w:r>
              <w:rPr/>
              <w:t>60,000.00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35</w:t>
            </w:r>
          </w:p>
        </w:tc>
        <w:tc>
          <w:tcPr>
            <w:tcW w:type="dxa" w:w="821"/>
          </w:tcPr>
          <w:p>
            <w:pPr>
              <w:pStyle w:val="null3"/>
              <w:jc w:val="left"/>
            </w:pPr>
            <w:r>
              <w:rPr/>
              <w:t>教学仪器</w:t>
            </w:r>
          </w:p>
        </w:tc>
        <w:tc>
          <w:tcPr>
            <w:tcW w:type="dxa" w:w="821"/>
          </w:tcPr>
          <w:p>
            <w:pPr>
              <w:pStyle w:val="null3"/>
              <w:jc w:val="left"/>
            </w:pPr>
            <w:r>
              <w:rPr/>
              <w:t>超低温冰箱</w:t>
            </w:r>
          </w:p>
        </w:tc>
        <w:tc>
          <w:tcPr>
            <w:tcW w:type="dxa" w:w="821"/>
          </w:tcPr>
          <w:p>
            <w:pPr>
              <w:pStyle w:val="null3"/>
              <w:jc w:val="right"/>
            </w:pPr>
            <w:r>
              <w:rPr/>
              <w:t>1.00（台）</w:t>
            </w:r>
          </w:p>
        </w:tc>
        <w:tc>
          <w:tcPr>
            <w:tcW w:type="dxa" w:w="821"/>
          </w:tcPr>
          <w:p>
            <w:pPr>
              <w:pStyle w:val="null3"/>
              <w:jc w:val="right"/>
            </w:pPr>
            <w:r>
              <w:rPr/>
              <w:t>60,000.00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否</w:t>
            </w:r>
          </w:p>
        </w:tc>
      </w:tr>
      <w:tr>
        <w:tc>
          <w:tcPr>
            <w:tcW w:type="dxa" w:w="456"/>
          </w:tcPr>
          <w:p>
            <w:pPr>
              <w:pStyle w:val="null3"/>
              <w:jc w:val="left"/>
            </w:pPr>
            <w:r>
              <w:rPr/>
              <w:t>36</w:t>
            </w:r>
          </w:p>
        </w:tc>
        <w:tc>
          <w:tcPr>
            <w:tcW w:type="dxa" w:w="821"/>
          </w:tcPr>
          <w:p>
            <w:pPr>
              <w:pStyle w:val="null3"/>
              <w:jc w:val="left"/>
            </w:pPr>
            <w:r>
              <w:rPr/>
              <w:t>教学仪器</w:t>
            </w:r>
          </w:p>
        </w:tc>
        <w:tc>
          <w:tcPr>
            <w:tcW w:type="dxa" w:w="821"/>
          </w:tcPr>
          <w:p>
            <w:pPr>
              <w:pStyle w:val="null3"/>
              <w:jc w:val="left"/>
            </w:pPr>
            <w:r>
              <w:rPr/>
              <w:t>立式冰箱</w:t>
            </w:r>
          </w:p>
        </w:tc>
        <w:tc>
          <w:tcPr>
            <w:tcW w:type="dxa" w:w="821"/>
          </w:tcPr>
          <w:p>
            <w:pPr>
              <w:pStyle w:val="null3"/>
              <w:jc w:val="right"/>
            </w:pPr>
            <w:r>
              <w:rPr/>
              <w:t>2.00（台）</w:t>
            </w:r>
          </w:p>
        </w:tc>
        <w:tc>
          <w:tcPr>
            <w:tcW w:type="dxa" w:w="821"/>
          </w:tcPr>
          <w:p>
            <w:pPr>
              <w:pStyle w:val="null3"/>
              <w:jc w:val="right"/>
            </w:pPr>
            <w:r>
              <w:rPr/>
              <w:t>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否</w:t>
            </w:r>
          </w:p>
        </w:tc>
      </w:tr>
      <w:tr>
        <w:tc>
          <w:tcPr>
            <w:tcW w:type="dxa" w:w="456"/>
          </w:tcPr>
          <w:p>
            <w:pPr>
              <w:pStyle w:val="null3"/>
              <w:jc w:val="left"/>
            </w:pPr>
            <w:r>
              <w:rPr/>
              <w:t>37</w:t>
            </w:r>
          </w:p>
        </w:tc>
        <w:tc>
          <w:tcPr>
            <w:tcW w:type="dxa" w:w="821"/>
          </w:tcPr>
          <w:p>
            <w:pPr>
              <w:pStyle w:val="null3"/>
              <w:jc w:val="left"/>
            </w:pPr>
            <w:r>
              <w:rPr/>
              <w:t>教学仪器</w:t>
            </w:r>
          </w:p>
        </w:tc>
        <w:tc>
          <w:tcPr>
            <w:tcW w:type="dxa" w:w="821"/>
          </w:tcPr>
          <w:p>
            <w:pPr>
              <w:pStyle w:val="null3"/>
              <w:jc w:val="left"/>
            </w:pPr>
            <w:r>
              <w:rPr/>
              <w:t>基因扩增仪</w:t>
            </w:r>
          </w:p>
        </w:tc>
        <w:tc>
          <w:tcPr>
            <w:tcW w:type="dxa" w:w="821"/>
          </w:tcPr>
          <w:p>
            <w:pPr>
              <w:pStyle w:val="null3"/>
              <w:jc w:val="right"/>
            </w:pPr>
            <w:r>
              <w:rPr/>
              <w:t>2.00（台）</w:t>
            </w:r>
          </w:p>
        </w:tc>
        <w:tc>
          <w:tcPr>
            <w:tcW w:type="dxa" w:w="821"/>
          </w:tcPr>
          <w:p>
            <w:pPr>
              <w:pStyle w:val="null3"/>
              <w:jc w:val="right"/>
            </w:pPr>
            <w:r>
              <w:rPr/>
              <w:t>30,000.00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38</w:t>
            </w:r>
          </w:p>
        </w:tc>
        <w:tc>
          <w:tcPr>
            <w:tcW w:type="dxa" w:w="821"/>
          </w:tcPr>
          <w:p>
            <w:pPr>
              <w:pStyle w:val="null3"/>
              <w:jc w:val="left"/>
            </w:pPr>
            <w:r>
              <w:rPr/>
              <w:t>教学仪器</w:t>
            </w:r>
          </w:p>
        </w:tc>
        <w:tc>
          <w:tcPr>
            <w:tcW w:type="dxa" w:w="821"/>
          </w:tcPr>
          <w:p>
            <w:pPr>
              <w:pStyle w:val="null3"/>
              <w:jc w:val="left"/>
            </w:pPr>
            <w:r>
              <w:rPr/>
              <w:t>凝胶切胶仪</w:t>
            </w:r>
          </w:p>
        </w:tc>
        <w:tc>
          <w:tcPr>
            <w:tcW w:type="dxa" w:w="821"/>
          </w:tcPr>
          <w:p>
            <w:pPr>
              <w:pStyle w:val="null3"/>
              <w:jc w:val="right"/>
            </w:pPr>
            <w:r>
              <w:rPr/>
              <w:t>2.00（台）</w:t>
            </w:r>
          </w:p>
        </w:tc>
        <w:tc>
          <w:tcPr>
            <w:tcW w:type="dxa" w:w="821"/>
          </w:tcPr>
          <w:p>
            <w:pPr>
              <w:pStyle w:val="null3"/>
              <w:jc w:val="right"/>
            </w:pPr>
            <w:r>
              <w:rPr/>
              <w:t>4,000.00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39</w:t>
            </w:r>
          </w:p>
        </w:tc>
        <w:tc>
          <w:tcPr>
            <w:tcW w:type="dxa" w:w="821"/>
          </w:tcPr>
          <w:p>
            <w:pPr>
              <w:pStyle w:val="null3"/>
              <w:jc w:val="left"/>
            </w:pPr>
            <w:r>
              <w:rPr/>
              <w:t>教学仪器</w:t>
            </w:r>
          </w:p>
        </w:tc>
        <w:tc>
          <w:tcPr>
            <w:tcW w:type="dxa" w:w="821"/>
          </w:tcPr>
          <w:p>
            <w:pPr>
              <w:pStyle w:val="null3"/>
              <w:jc w:val="left"/>
            </w:pPr>
            <w:r>
              <w:rPr/>
              <w:t>电转化仪</w:t>
            </w:r>
          </w:p>
        </w:tc>
        <w:tc>
          <w:tcPr>
            <w:tcW w:type="dxa" w:w="821"/>
          </w:tcPr>
          <w:p>
            <w:pPr>
              <w:pStyle w:val="null3"/>
              <w:jc w:val="right"/>
            </w:pPr>
            <w:r>
              <w:rPr/>
              <w:t>1.00（台）</w:t>
            </w:r>
          </w:p>
        </w:tc>
        <w:tc>
          <w:tcPr>
            <w:tcW w:type="dxa" w:w="821"/>
          </w:tcPr>
          <w:p>
            <w:pPr>
              <w:pStyle w:val="null3"/>
              <w:jc w:val="right"/>
            </w:pPr>
            <w:r>
              <w:rPr/>
              <w:t>14,000.00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40</w:t>
            </w:r>
          </w:p>
        </w:tc>
        <w:tc>
          <w:tcPr>
            <w:tcW w:type="dxa" w:w="821"/>
          </w:tcPr>
          <w:p>
            <w:pPr>
              <w:pStyle w:val="null3"/>
              <w:jc w:val="left"/>
            </w:pPr>
            <w:r>
              <w:rPr/>
              <w:t>教学仪器</w:t>
            </w:r>
          </w:p>
        </w:tc>
        <w:tc>
          <w:tcPr>
            <w:tcW w:type="dxa" w:w="821"/>
          </w:tcPr>
          <w:p>
            <w:pPr>
              <w:pStyle w:val="null3"/>
              <w:jc w:val="left"/>
            </w:pPr>
            <w:r>
              <w:rPr/>
              <w:t>高速离心机</w:t>
            </w:r>
          </w:p>
        </w:tc>
        <w:tc>
          <w:tcPr>
            <w:tcW w:type="dxa" w:w="821"/>
          </w:tcPr>
          <w:p>
            <w:pPr>
              <w:pStyle w:val="null3"/>
              <w:jc w:val="right"/>
            </w:pPr>
            <w:r>
              <w:rPr/>
              <w:t>1.00（台）</w:t>
            </w:r>
          </w:p>
        </w:tc>
        <w:tc>
          <w:tcPr>
            <w:tcW w:type="dxa" w:w="821"/>
          </w:tcPr>
          <w:p>
            <w:pPr>
              <w:pStyle w:val="null3"/>
              <w:jc w:val="right"/>
            </w:pPr>
            <w:r>
              <w:rPr/>
              <w:t>6,000.00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41</w:t>
            </w:r>
          </w:p>
        </w:tc>
        <w:tc>
          <w:tcPr>
            <w:tcW w:type="dxa" w:w="821"/>
          </w:tcPr>
          <w:p>
            <w:pPr>
              <w:pStyle w:val="null3"/>
              <w:jc w:val="left"/>
            </w:pPr>
            <w:r>
              <w:rPr/>
              <w:t>教学仪器</w:t>
            </w:r>
          </w:p>
        </w:tc>
        <w:tc>
          <w:tcPr>
            <w:tcW w:type="dxa" w:w="821"/>
          </w:tcPr>
          <w:p>
            <w:pPr>
              <w:pStyle w:val="null3"/>
              <w:jc w:val="left"/>
            </w:pPr>
            <w:r>
              <w:rPr/>
              <w:t>恒温培养摇床</w:t>
            </w:r>
          </w:p>
        </w:tc>
        <w:tc>
          <w:tcPr>
            <w:tcW w:type="dxa" w:w="821"/>
          </w:tcPr>
          <w:p>
            <w:pPr>
              <w:pStyle w:val="null3"/>
              <w:jc w:val="right"/>
            </w:pPr>
            <w:r>
              <w:rPr/>
              <w:t>2.00（台）</w:t>
            </w:r>
          </w:p>
        </w:tc>
        <w:tc>
          <w:tcPr>
            <w:tcW w:type="dxa" w:w="821"/>
          </w:tcPr>
          <w:p>
            <w:pPr>
              <w:pStyle w:val="null3"/>
              <w:jc w:val="right"/>
            </w:pPr>
            <w:r>
              <w:rPr/>
              <w:t>19,000.00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42</w:t>
            </w:r>
          </w:p>
        </w:tc>
        <w:tc>
          <w:tcPr>
            <w:tcW w:type="dxa" w:w="821"/>
          </w:tcPr>
          <w:p>
            <w:pPr>
              <w:pStyle w:val="null3"/>
              <w:jc w:val="left"/>
            </w:pPr>
            <w:r>
              <w:rPr/>
              <w:t>教学仪器</w:t>
            </w:r>
          </w:p>
        </w:tc>
        <w:tc>
          <w:tcPr>
            <w:tcW w:type="dxa" w:w="821"/>
          </w:tcPr>
          <w:p>
            <w:pPr>
              <w:pStyle w:val="null3"/>
              <w:jc w:val="left"/>
            </w:pPr>
            <w:r>
              <w:rPr/>
              <w:t>水平电泳槽</w:t>
            </w:r>
          </w:p>
        </w:tc>
        <w:tc>
          <w:tcPr>
            <w:tcW w:type="dxa" w:w="821"/>
          </w:tcPr>
          <w:p>
            <w:pPr>
              <w:pStyle w:val="null3"/>
              <w:jc w:val="right"/>
            </w:pPr>
            <w:r>
              <w:rPr/>
              <w:t>1.00（台）</w:t>
            </w:r>
          </w:p>
        </w:tc>
        <w:tc>
          <w:tcPr>
            <w:tcW w:type="dxa" w:w="821"/>
          </w:tcPr>
          <w:p>
            <w:pPr>
              <w:pStyle w:val="null3"/>
              <w:jc w:val="right"/>
            </w:pPr>
            <w:r>
              <w:rPr/>
              <w:t>1,100.00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ind w:firstLine="480"/>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液相色谱仪</w:t>
            </w:r>
          </w:p>
        </w:tc>
        <w:tc>
          <w:tcPr>
            <w:tcW w:type="dxa" w:w="977"/>
          </w:tcPr>
          <w:p>
            <w:pPr>
              <w:pStyle w:val="null3"/>
              <w:jc w:val="right"/>
            </w:pPr>
            <w:r>
              <w:rPr/>
              <w:t>2.00（台）</w:t>
            </w:r>
          </w:p>
        </w:tc>
        <w:tc>
          <w:tcPr>
            <w:tcW w:type="dxa" w:w="1173"/>
          </w:tcPr>
          <w:p>
            <w:pPr>
              <w:pStyle w:val="null3"/>
              <w:jc w:val="right"/>
            </w:pPr>
            <w:r>
              <w:rPr/>
              <w:t>347,500（元）</w:t>
            </w:r>
          </w:p>
        </w:tc>
        <w:tc>
          <w:tcPr>
            <w:tcW w:type="dxa" w:w="1173"/>
          </w:tcPr>
          <w:p>
            <w:pPr>
              <w:pStyle w:val="null3"/>
              <w:jc w:val="right"/>
            </w:pPr>
            <w:r>
              <w:rPr/>
              <w:t>695,000.00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超净工作台</w:t>
            </w:r>
          </w:p>
        </w:tc>
        <w:tc>
          <w:tcPr>
            <w:tcW w:type="dxa" w:w="977"/>
          </w:tcPr>
          <w:p>
            <w:pPr>
              <w:pStyle w:val="null3"/>
              <w:jc w:val="right"/>
            </w:pPr>
            <w:r>
              <w:rPr/>
              <w:t>9.00（台）</w:t>
            </w:r>
          </w:p>
        </w:tc>
        <w:tc>
          <w:tcPr>
            <w:tcW w:type="dxa" w:w="1173"/>
          </w:tcPr>
          <w:p>
            <w:pPr>
              <w:pStyle w:val="null3"/>
              <w:jc w:val="right"/>
            </w:pPr>
            <w:r>
              <w:rPr/>
              <w:t>5,000（元）</w:t>
            </w:r>
          </w:p>
        </w:tc>
        <w:tc>
          <w:tcPr>
            <w:tcW w:type="dxa" w:w="1173"/>
          </w:tcPr>
          <w:p>
            <w:pPr>
              <w:pStyle w:val="null3"/>
              <w:jc w:val="right"/>
            </w:pPr>
            <w:r>
              <w:rPr/>
              <w:t>45,000.00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手提式高压蒸汽灭菌锅</w:t>
            </w:r>
          </w:p>
        </w:tc>
        <w:tc>
          <w:tcPr>
            <w:tcW w:type="dxa" w:w="977"/>
          </w:tcPr>
          <w:p>
            <w:pPr>
              <w:pStyle w:val="null3"/>
              <w:jc w:val="right"/>
            </w:pPr>
            <w:r>
              <w:rPr/>
              <w:t>29.00（台）</w:t>
            </w:r>
          </w:p>
        </w:tc>
        <w:tc>
          <w:tcPr>
            <w:tcW w:type="dxa" w:w="1173"/>
          </w:tcPr>
          <w:p>
            <w:pPr>
              <w:pStyle w:val="null3"/>
              <w:jc w:val="right"/>
            </w:pPr>
            <w:r>
              <w:rPr/>
              <w:t>4,000（元）</w:t>
            </w:r>
          </w:p>
        </w:tc>
        <w:tc>
          <w:tcPr>
            <w:tcW w:type="dxa" w:w="1173"/>
          </w:tcPr>
          <w:p>
            <w:pPr>
              <w:pStyle w:val="null3"/>
              <w:jc w:val="right"/>
            </w:pPr>
            <w:r>
              <w:rPr/>
              <w:t>116,000.00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斑马鱼五层双排循环饲养系统</w:t>
            </w:r>
          </w:p>
        </w:tc>
        <w:tc>
          <w:tcPr>
            <w:tcW w:type="dxa" w:w="977"/>
          </w:tcPr>
          <w:p>
            <w:pPr>
              <w:pStyle w:val="null3"/>
              <w:jc w:val="right"/>
            </w:pPr>
            <w:r>
              <w:rPr/>
              <w:t>1.00（套）</w:t>
            </w:r>
          </w:p>
        </w:tc>
        <w:tc>
          <w:tcPr>
            <w:tcW w:type="dxa" w:w="1173"/>
          </w:tcPr>
          <w:p>
            <w:pPr>
              <w:pStyle w:val="null3"/>
              <w:jc w:val="right"/>
            </w:pPr>
            <w:r>
              <w:rPr/>
              <w:t>73,500（元）</w:t>
            </w:r>
          </w:p>
        </w:tc>
        <w:tc>
          <w:tcPr>
            <w:tcW w:type="dxa" w:w="1173"/>
          </w:tcPr>
          <w:p>
            <w:pPr>
              <w:pStyle w:val="null3"/>
              <w:jc w:val="right"/>
            </w:pPr>
            <w:r>
              <w:rPr/>
              <w:t>73,500.00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代谢笼</w:t>
            </w:r>
          </w:p>
        </w:tc>
        <w:tc>
          <w:tcPr>
            <w:tcW w:type="dxa" w:w="977"/>
          </w:tcPr>
          <w:p>
            <w:pPr>
              <w:pStyle w:val="null3"/>
              <w:jc w:val="right"/>
            </w:pPr>
            <w:r>
              <w:rPr/>
              <w:t>1.00（套）</w:t>
            </w:r>
          </w:p>
        </w:tc>
        <w:tc>
          <w:tcPr>
            <w:tcW w:type="dxa" w:w="1173"/>
          </w:tcPr>
          <w:p>
            <w:pPr>
              <w:pStyle w:val="null3"/>
              <w:jc w:val="right"/>
            </w:pPr>
            <w:r>
              <w:rPr/>
              <w:t>27,500（元）</w:t>
            </w:r>
          </w:p>
        </w:tc>
        <w:tc>
          <w:tcPr>
            <w:tcW w:type="dxa" w:w="1173"/>
          </w:tcPr>
          <w:p>
            <w:pPr>
              <w:pStyle w:val="null3"/>
              <w:jc w:val="right"/>
            </w:pPr>
            <w:r>
              <w:rPr/>
              <w:t>27,500.00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光学显微镜</w:t>
            </w:r>
          </w:p>
        </w:tc>
        <w:tc>
          <w:tcPr>
            <w:tcW w:type="dxa" w:w="977"/>
          </w:tcPr>
          <w:p>
            <w:pPr>
              <w:pStyle w:val="null3"/>
              <w:jc w:val="right"/>
            </w:pPr>
            <w:r>
              <w:rPr/>
              <w:t>1.00（台）</w:t>
            </w:r>
          </w:p>
        </w:tc>
        <w:tc>
          <w:tcPr>
            <w:tcW w:type="dxa" w:w="1173"/>
          </w:tcPr>
          <w:p>
            <w:pPr>
              <w:pStyle w:val="null3"/>
              <w:jc w:val="right"/>
            </w:pPr>
            <w:r>
              <w:rPr/>
              <w:t>90,000（元）</w:t>
            </w:r>
          </w:p>
        </w:tc>
        <w:tc>
          <w:tcPr>
            <w:tcW w:type="dxa" w:w="1173"/>
          </w:tcPr>
          <w:p>
            <w:pPr>
              <w:pStyle w:val="null3"/>
              <w:jc w:val="right"/>
            </w:pPr>
            <w:r>
              <w:rPr/>
              <w:t>90,000.00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PCR仪</w:t>
            </w:r>
          </w:p>
        </w:tc>
        <w:tc>
          <w:tcPr>
            <w:tcW w:type="dxa" w:w="977"/>
          </w:tcPr>
          <w:p>
            <w:pPr>
              <w:pStyle w:val="null3"/>
              <w:jc w:val="right"/>
            </w:pPr>
            <w:r>
              <w:rPr/>
              <w:t>2.00（台）</w:t>
            </w:r>
          </w:p>
        </w:tc>
        <w:tc>
          <w:tcPr>
            <w:tcW w:type="dxa" w:w="1173"/>
          </w:tcPr>
          <w:p>
            <w:pPr>
              <w:pStyle w:val="null3"/>
              <w:jc w:val="right"/>
            </w:pPr>
            <w:r>
              <w:rPr/>
              <w:t>45,000（元）</w:t>
            </w:r>
          </w:p>
        </w:tc>
        <w:tc>
          <w:tcPr>
            <w:tcW w:type="dxa" w:w="1173"/>
          </w:tcPr>
          <w:p>
            <w:pPr>
              <w:pStyle w:val="null3"/>
              <w:jc w:val="right"/>
            </w:pPr>
            <w:r>
              <w:rPr/>
              <w:t>90,000.00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恒温恒湿培养箱</w:t>
            </w:r>
          </w:p>
        </w:tc>
        <w:tc>
          <w:tcPr>
            <w:tcW w:type="dxa" w:w="977"/>
          </w:tcPr>
          <w:p>
            <w:pPr>
              <w:pStyle w:val="null3"/>
              <w:jc w:val="right"/>
            </w:pPr>
            <w:r>
              <w:rPr/>
              <w:t>1.00（台）</w:t>
            </w:r>
          </w:p>
        </w:tc>
        <w:tc>
          <w:tcPr>
            <w:tcW w:type="dxa" w:w="1173"/>
          </w:tcPr>
          <w:p>
            <w:pPr>
              <w:pStyle w:val="null3"/>
              <w:jc w:val="right"/>
            </w:pPr>
            <w:r>
              <w:rPr/>
              <w:t>6,500（元）</w:t>
            </w:r>
          </w:p>
        </w:tc>
        <w:tc>
          <w:tcPr>
            <w:tcW w:type="dxa" w:w="1173"/>
          </w:tcPr>
          <w:p>
            <w:pPr>
              <w:pStyle w:val="null3"/>
              <w:jc w:val="right"/>
            </w:pPr>
            <w:r>
              <w:rPr/>
              <w:t>6,500.00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w:t>
            </w:r>
          </w:p>
        </w:tc>
        <w:tc>
          <w:tcPr>
            <w:tcW w:type="dxa" w:w="1466"/>
          </w:tcPr>
          <w:p>
            <w:pPr>
              <w:pStyle w:val="null3"/>
              <w:jc w:val="left"/>
            </w:pPr>
            <w:r>
              <w:rPr/>
              <w:t>快速凯赛纸页成型器</w:t>
            </w:r>
          </w:p>
        </w:tc>
        <w:tc>
          <w:tcPr>
            <w:tcW w:type="dxa" w:w="977"/>
          </w:tcPr>
          <w:p>
            <w:pPr>
              <w:pStyle w:val="null3"/>
              <w:jc w:val="right"/>
            </w:pPr>
            <w:r>
              <w:rPr/>
              <w:t>2.00（台）</w:t>
            </w:r>
          </w:p>
        </w:tc>
        <w:tc>
          <w:tcPr>
            <w:tcW w:type="dxa" w:w="1173"/>
          </w:tcPr>
          <w:p>
            <w:pPr>
              <w:pStyle w:val="null3"/>
              <w:jc w:val="right"/>
            </w:pPr>
            <w:r>
              <w:rPr/>
              <w:t>245,000（元）</w:t>
            </w:r>
          </w:p>
        </w:tc>
        <w:tc>
          <w:tcPr>
            <w:tcW w:type="dxa" w:w="1173"/>
          </w:tcPr>
          <w:p>
            <w:pPr>
              <w:pStyle w:val="null3"/>
              <w:jc w:val="right"/>
            </w:pPr>
            <w:r>
              <w:rPr/>
              <w:t>490,000.00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w:t>
            </w:r>
          </w:p>
        </w:tc>
        <w:tc>
          <w:tcPr>
            <w:tcW w:type="dxa" w:w="1466"/>
          </w:tcPr>
          <w:p>
            <w:pPr>
              <w:pStyle w:val="null3"/>
              <w:jc w:val="left"/>
            </w:pPr>
            <w:r>
              <w:rPr/>
              <w:t>酸度计</w:t>
            </w:r>
          </w:p>
        </w:tc>
        <w:tc>
          <w:tcPr>
            <w:tcW w:type="dxa" w:w="977"/>
          </w:tcPr>
          <w:p>
            <w:pPr>
              <w:pStyle w:val="null3"/>
              <w:jc w:val="right"/>
            </w:pPr>
            <w:r>
              <w:rPr/>
              <w:t>2.00（台）</w:t>
            </w:r>
          </w:p>
        </w:tc>
        <w:tc>
          <w:tcPr>
            <w:tcW w:type="dxa" w:w="1173"/>
          </w:tcPr>
          <w:p>
            <w:pPr>
              <w:pStyle w:val="null3"/>
              <w:jc w:val="right"/>
            </w:pPr>
            <w:r>
              <w:rPr/>
              <w:t>5,000（元）</w:t>
            </w:r>
          </w:p>
        </w:tc>
        <w:tc>
          <w:tcPr>
            <w:tcW w:type="dxa" w:w="1173"/>
          </w:tcPr>
          <w:p>
            <w:pPr>
              <w:pStyle w:val="null3"/>
              <w:jc w:val="right"/>
            </w:pPr>
            <w:r>
              <w:rPr/>
              <w:t>10,000.00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w:t>
            </w:r>
          </w:p>
        </w:tc>
        <w:tc>
          <w:tcPr>
            <w:tcW w:type="dxa" w:w="1466"/>
          </w:tcPr>
          <w:p>
            <w:pPr>
              <w:pStyle w:val="null3"/>
              <w:jc w:val="left"/>
            </w:pPr>
            <w:r>
              <w:rPr/>
              <w:t>刮棒涂布机</w:t>
            </w:r>
          </w:p>
        </w:tc>
        <w:tc>
          <w:tcPr>
            <w:tcW w:type="dxa" w:w="977"/>
          </w:tcPr>
          <w:p>
            <w:pPr>
              <w:pStyle w:val="null3"/>
              <w:jc w:val="right"/>
            </w:pPr>
            <w:r>
              <w:rPr/>
              <w:t>1.00（台）</w:t>
            </w:r>
          </w:p>
        </w:tc>
        <w:tc>
          <w:tcPr>
            <w:tcW w:type="dxa" w:w="1173"/>
          </w:tcPr>
          <w:p>
            <w:pPr>
              <w:pStyle w:val="null3"/>
              <w:jc w:val="right"/>
            </w:pPr>
            <w:r>
              <w:rPr/>
              <w:t>50,000（元）</w:t>
            </w:r>
          </w:p>
        </w:tc>
        <w:tc>
          <w:tcPr>
            <w:tcW w:type="dxa" w:w="1173"/>
          </w:tcPr>
          <w:p>
            <w:pPr>
              <w:pStyle w:val="null3"/>
              <w:jc w:val="right"/>
            </w:pPr>
            <w:r>
              <w:rPr/>
              <w:t>50,000.00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12</w:t>
            </w:r>
          </w:p>
        </w:tc>
        <w:tc>
          <w:tcPr>
            <w:tcW w:type="dxa" w:w="1466"/>
          </w:tcPr>
          <w:p>
            <w:pPr>
              <w:pStyle w:val="null3"/>
              <w:jc w:val="left"/>
            </w:pPr>
            <w:r>
              <w:rPr/>
              <w:t>切边机</w:t>
            </w:r>
          </w:p>
        </w:tc>
        <w:tc>
          <w:tcPr>
            <w:tcW w:type="dxa" w:w="977"/>
          </w:tcPr>
          <w:p>
            <w:pPr>
              <w:pStyle w:val="null3"/>
              <w:jc w:val="right"/>
            </w:pPr>
            <w:r>
              <w:rPr/>
              <w:t>1.00（台）</w:t>
            </w:r>
          </w:p>
        </w:tc>
        <w:tc>
          <w:tcPr>
            <w:tcW w:type="dxa" w:w="1173"/>
          </w:tcPr>
          <w:p>
            <w:pPr>
              <w:pStyle w:val="null3"/>
              <w:jc w:val="right"/>
            </w:pPr>
            <w:r>
              <w:rPr/>
              <w:t>50,000（元）</w:t>
            </w:r>
          </w:p>
        </w:tc>
        <w:tc>
          <w:tcPr>
            <w:tcW w:type="dxa" w:w="1173"/>
          </w:tcPr>
          <w:p>
            <w:pPr>
              <w:pStyle w:val="null3"/>
              <w:jc w:val="right"/>
            </w:pPr>
            <w:r>
              <w:rPr/>
              <w:t>50,000.00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13</w:t>
            </w:r>
          </w:p>
        </w:tc>
        <w:tc>
          <w:tcPr>
            <w:tcW w:type="dxa" w:w="1466"/>
          </w:tcPr>
          <w:p>
            <w:pPr>
              <w:pStyle w:val="null3"/>
              <w:jc w:val="left"/>
            </w:pPr>
            <w:r>
              <w:rPr/>
              <w:t>铸模系统</w:t>
            </w:r>
          </w:p>
        </w:tc>
        <w:tc>
          <w:tcPr>
            <w:tcW w:type="dxa" w:w="977"/>
          </w:tcPr>
          <w:p>
            <w:pPr>
              <w:pStyle w:val="null3"/>
              <w:jc w:val="right"/>
            </w:pPr>
            <w:r>
              <w:rPr/>
              <w:t>1.00（套）</w:t>
            </w:r>
          </w:p>
        </w:tc>
        <w:tc>
          <w:tcPr>
            <w:tcW w:type="dxa" w:w="1173"/>
          </w:tcPr>
          <w:p>
            <w:pPr>
              <w:pStyle w:val="null3"/>
              <w:jc w:val="right"/>
            </w:pPr>
            <w:r>
              <w:rPr/>
              <w:t>180,000（元）</w:t>
            </w:r>
          </w:p>
        </w:tc>
        <w:tc>
          <w:tcPr>
            <w:tcW w:type="dxa" w:w="1173"/>
          </w:tcPr>
          <w:p>
            <w:pPr>
              <w:pStyle w:val="null3"/>
              <w:jc w:val="right"/>
            </w:pPr>
            <w:r>
              <w:rPr/>
              <w:t>180,000.00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14</w:t>
            </w:r>
          </w:p>
        </w:tc>
        <w:tc>
          <w:tcPr>
            <w:tcW w:type="dxa" w:w="1466"/>
          </w:tcPr>
          <w:p>
            <w:pPr>
              <w:pStyle w:val="null3"/>
              <w:jc w:val="left"/>
            </w:pPr>
            <w:r>
              <w:rPr/>
              <w:t>微电脑万能材料试验机</w:t>
            </w:r>
          </w:p>
        </w:tc>
        <w:tc>
          <w:tcPr>
            <w:tcW w:type="dxa" w:w="977"/>
          </w:tcPr>
          <w:p>
            <w:pPr>
              <w:pStyle w:val="null3"/>
              <w:jc w:val="right"/>
            </w:pPr>
            <w:r>
              <w:rPr/>
              <w:t>1.00（台）</w:t>
            </w:r>
          </w:p>
        </w:tc>
        <w:tc>
          <w:tcPr>
            <w:tcW w:type="dxa" w:w="1173"/>
          </w:tcPr>
          <w:p>
            <w:pPr>
              <w:pStyle w:val="null3"/>
              <w:jc w:val="right"/>
            </w:pPr>
            <w:r>
              <w:rPr/>
              <w:t>72,000（元）</w:t>
            </w:r>
          </w:p>
        </w:tc>
        <w:tc>
          <w:tcPr>
            <w:tcW w:type="dxa" w:w="1173"/>
          </w:tcPr>
          <w:p>
            <w:pPr>
              <w:pStyle w:val="null3"/>
              <w:jc w:val="right"/>
            </w:pPr>
            <w:r>
              <w:rPr/>
              <w:t>72,000.00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15</w:t>
            </w:r>
          </w:p>
        </w:tc>
        <w:tc>
          <w:tcPr>
            <w:tcW w:type="dxa" w:w="1466"/>
          </w:tcPr>
          <w:p>
            <w:pPr>
              <w:pStyle w:val="null3"/>
              <w:jc w:val="left"/>
            </w:pPr>
            <w:r>
              <w:rPr/>
              <w:t>高压均质机</w:t>
            </w:r>
          </w:p>
        </w:tc>
        <w:tc>
          <w:tcPr>
            <w:tcW w:type="dxa" w:w="977"/>
          </w:tcPr>
          <w:p>
            <w:pPr>
              <w:pStyle w:val="null3"/>
              <w:jc w:val="right"/>
            </w:pPr>
            <w:r>
              <w:rPr/>
              <w:t>1.00（台）</w:t>
            </w:r>
          </w:p>
        </w:tc>
        <w:tc>
          <w:tcPr>
            <w:tcW w:type="dxa" w:w="1173"/>
          </w:tcPr>
          <w:p>
            <w:pPr>
              <w:pStyle w:val="null3"/>
              <w:jc w:val="right"/>
            </w:pPr>
            <w:r>
              <w:rPr/>
              <w:t>70,000（元）</w:t>
            </w:r>
          </w:p>
        </w:tc>
        <w:tc>
          <w:tcPr>
            <w:tcW w:type="dxa" w:w="1173"/>
          </w:tcPr>
          <w:p>
            <w:pPr>
              <w:pStyle w:val="null3"/>
              <w:jc w:val="right"/>
            </w:pPr>
            <w:r>
              <w:rPr/>
              <w:t>70,000.00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16</w:t>
            </w:r>
          </w:p>
        </w:tc>
        <w:tc>
          <w:tcPr>
            <w:tcW w:type="dxa" w:w="1466"/>
          </w:tcPr>
          <w:p>
            <w:pPr>
              <w:pStyle w:val="null3"/>
              <w:jc w:val="left"/>
            </w:pPr>
            <w:r>
              <w:rPr/>
              <w:t>高压蒸汽灭菌器</w:t>
            </w:r>
          </w:p>
        </w:tc>
        <w:tc>
          <w:tcPr>
            <w:tcW w:type="dxa" w:w="977"/>
          </w:tcPr>
          <w:p>
            <w:pPr>
              <w:pStyle w:val="null3"/>
              <w:jc w:val="right"/>
            </w:pPr>
            <w:r>
              <w:rPr/>
              <w:t>4.00（台）</w:t>
            </w:r>
          </w:p>
        </w:tc>
        <w:tc>
          <w:tcPr>
            <w:tcW w:type="dxa" w:w="1173"/>
          </w:tcPr>
          <w:p>
            <w:pPr>
              <w:pStyle w:val="null3"/>
              <w:jc w:val="right"/>
            </w:pPr>
            <w:r>
              <w:rPr/>
              <w:t>25,000（元）</w:t>
            </w:r>
          </w:p>
        </w:tc>
        <w:tc>
          <w:tcPr>
            <w:tcW w:type="dxa" w:w="1173"/>
          </w:tcPr>
          <w:p>
            <w:pPr>
              <w:pStyle w:val="null3"/>
              <w:jc w:val="right"/>
            </w:pPr>
            <w:r>
              <w:rPr/>
              <w:t>100,000.00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17</w:t>
            </w:r>
          </w:p>
        </w:tc>
        <w:tc>
          <w:tcPr>
            <w:tcW w:type="dxa" w:w="1466"/>
          </w:tcPr>
          <w:p>
            <w:pPr>
              <w:pStyle w:val="null3"/>
              <w:jc w:val="left"/>
            </w:pPr>
            <w:r>
              <w:rPr/>
              <w:t>分光光度计</w:t>
            </w:r>
          </w:p>
        </w:tc>
        <w:tc>
          <w:tcPr>
            <w:tcW w:type="dxa" w:w="977"/>
          </w:tcPr>
          <w:p>
            <w:pPr>
              <w:pStyle w:val="null3"/>
              <w:jc w:val="right"/>
            </w:pPr>
            <w:r>
              <w:rPr/>
              <w:t>8.00（台）</w:t>
            </w:r>
          </w:p>
        </w:tc>
        <w:tc>
          <w:tcPr>
            <w:tcW w:type="dxa" w:w="1173"/>
          </w:tcPr>
          <w:p>
            <w:pPr>
              <w:pStyle w:val="null3"/>
              <w:jc w:val="right"/>
            </w:pPr>
            <w:r>
              <w:rPr/>
              <w:t>2,700（元）</w:t>
            </w:r>
          </w:p>
        </w:tc>
        <w:tc>
          <w:tcPr>
            <w:tcW w:type="dxa" w:w="1173"/>
          </w:tcPr>
          <w:p>
            <w:pPr>
              <w:pStyle w:val="null3"/>
              <w:jc w:val="right"/>
            </w:pPr>
            <w:r>
              <w:rPr/>
              <w:t>21,600.00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18</w:t>
            </w:r>
          </w:p>
        </w:tc>
        <w:tc>
          <w:tcPr>
            <w:tcW w:type="dxa" w:w="1466"/>
          </w:tcPr>
          <w:p>
            <w:pPr>
              <w:pStyle w:val="null3"/>
              <w:jc w:val="left"/>
            </w:pPr>
            <w:r>
              <w:rPr/>
              <w:t>烘箱</w:t>
            </w:r>
          </w:p>
        </w:tc>
        <w:tc>
          <w:tcPr>
            <w:tcW w:type="dxa" w:w="977"/>
          </w:tcPr>
          <w:p>
            <w:pPr>
              <w:pStyle w:val="null3"/>
              <w:jc w:val="right"/>
            </w:pPr>
            <w:r>
              <w:rPr/>
              <w:t>1.00（台）</w:t>
            </w:r>
          </w:p>
        </w:tc>
        <w:tc>
          <w:tcPr>
            <w:tcW w:type="dxa" w:w="1173"/>
          </w:tcPr>
          <w:p>
            <w:pPr>
              <w:pStyle w:val="null3"/>
              <w:jc w:val="right"/>
            </w:pPr>
            <w:r>
              <w:rPr/>
              <w:t>29,200（元）</w:t>
            </w:r>
          </w:p>
        </w:tc>
        <w:tc>
          <w:tcPr>
            <w:tcW w:type="dxa" w:w="1173"/>
          </w:tcPr>
          <w:p>
            <w:pPr>
              <w:pStyle w:val="null3"/>
              <w:jc w:val="right"/>
            </w:pPr>
            <w:r>
              <w:rPr/>
              <w:t>29,200.00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19</w:t>
            </w:r>
          </w:p>
        </w:tc>
        <w:tc>
          <w:tcPr>
            <w:tcW w:type="dxa" w:w="1466"/>
          </w:tcPr>
          <w:p>
            <w:pPr>
              <w:pStyle w:val="null3"/>
              <w:jc w:val="left"/>
            </w:pPr>
            <w:r>
              <w:rPr/>
              <w:t>摇床</w:t>
            </w:r>
          </w:p>
        </w:tc>
        <w:tc>
          <w:tcPr>
            <w:tcW w:type="dxa" w:w="977"/>
          </w:tcPr>
          <w:p>
            <w:pPr>
              <w:pStyle w:val="null3"/>
              <w:jc w:val="right"/>
            </w:pPr>
            <w:r>
              <w:rPr/>
              <w:t>3.00（台）</w:t>
            </w:r>
          </w:p>
        </w:tc>
        <w:tc>
          <w:tcPr>
            <w:tcW w:type="dxa" w:w="1173"/>
          </w:tcPr>
          <w:p>
            <w:pPr>
              <w:pStyle w:val="null3"/>
              <w:jc w:val="right"/>
            </w:pPr>
            <w:r>
              <w:rPr/>
              <w:t>120,000（元）</w:t>
            </w:r>
          </w:p>
        </w:tc>
        <w:tc>
          <w:tcPr>
            <w:tcW w:type="dxa" w:w="1173"/>
          </w:tcPr>
          <w:p>
            <w:pPr>
              <w:pStyle w:val="null3"/>
              <w:jc w:val="right"/>
            </w:pPr>
            <w:r>
              <w:rPr/>
              <w:t>360,000.00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20</w:t>
            </w:r>
          </w:p>
        </w:tc>
        <w:tc>
          <w:tcPr>
            <w:tcW w:type="dxa" w:w="1466"/>
          </w:tcPr>
          <w:p>
            <w:pPr>
              <w:pStyle w:val="null3"/>
              <w:jc w:val="left"/>
            </w:pPr>
            <w:r>
              <w:rPr/>
              <w:t>灌装机</w:t>
            </w:r>
          </w:p>
        </w:tc>
        <w:tc>
          <w:tcPr>
            <w:tcW w:type="dxa" w:w="977"/>
          </w:tcPr>
          <w:p>
            <w:pPr>
              <w:pStyle w:val="null3"/>
              <w:jc w:val="right"/>
            </w:pPr>
            <w:r>
              <w:rPr/>
              <w:t>1.00（台）</w:t>
            </w:r>
          </w:p>
        </w:tc>
        <w:tc>
          <w:tcPr>
            <w:tcW w:type="dxa" w:w="1173"/>
          </w:tcPr>
          <w:p>
            <w:pPr>
              <w:pStyle w:val="null3"/>
              <w:jc w:val="right"/>
            </w:pPr>
            <w:r>
              <w:rPr/>
              <w:t>3,000（元）</w:t>
            </w:r>
          </w:p>
        </w:tc>
        <w:tc>
          <w:tcPr>
            <w:tcW w:type="dxa" w:w="1173"/>
          </w:tcPr>
          <w:p>
            <w:pPr>
              <w:pStyle w:val="null3"/>
              <w:jc w:val="right"/>
            </w:pPr>
            <w:r>
              <w:rPr/>
              <w:t>3,000.00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21</w:t>
            </w:r>
          </w:p>
        </w:tc>
        <w:tc>
          <w:tcPr>
            <w:tcW w:type="dxa" w:w="1466"/>
          </w:tcPr>
          <w:p>
            <w:pPr>
              <w:pStyle w:val="null3"/>
              <w:jc w:val="left"/>
            </w:pPr>
            <w:r>
              <w:rPr/>
              <w:t>果酒发酵系统</w:t>
            </w:r>
          </w:p>
        </w:tc>
        <w:tc>
          <w:tcPr>
            <w:tcW w:type="dxa" w:w="977"/>
          </w:tcPr>
          <w:p>
            <w:pPr>
              <w:pStyle w:val="null3"/>
              <w:jc w:val="right"/>
            </w:pPr>
            <w:r>
              <w:rPr/>
              <w:t>1.00（套）</w:t>
            </w:r>
          </w:p>
        </w:tc>
        <w:tc>
          <w:tcPr>
            <w:tcW w:type="dxa" w:w="1173"/>
          </w:tcPr>
          <w:p>
            <w:pPr>
              <w:pStyle w:val="null3"/>
              <w:jc w:val="right"/>
            </w:pPr>
            <w:r>
              <w:rPr/>
              <w:t>280,000（元）</w:t>
            </w:r>
          </w:p>
        </w:tc>
        <w:tc>
          <w:tcPr>
            <w:tcW w:type="dxa" w:w="1173"/>
          </w:tcPr>
          <w:p>
            <w:pPr>
              <w:pStyle w:val="null3"/>
              <w:jc w:val="right"/>
            </w:pPr>
            <w:r>
              <w:rPr/>
              <w:t>280,000.00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22</w:t>
            </w:r>
          </w:p>
        </w:tc>
        <w:tc>
          <w:tcPr>
            <w:tcW w:type="dxa" w:w="1466"/>
          </w:tcPr>
          <w:p>
            <w:pPr>
              <w:pStyle w:val="null3"/>
              <w:jc w:val="left"/>
            </w:pPr>
            <w:r>
              <w:rPr/>
              <w:t>图形工作站</w:t>
            </w:r>
          </w:p>
        </w:tc>
        <w:tc>
          <w:tcPr>
            <w:tcW w:type="dxa" w:w="977"/>
          </w:tcPr>
          <w:p>
            <w:pPr>
              <w:pStyle w:val="null3"/>
              <w:jc w:val="right"/>
            </w:pPr>
            <w:r>
              <w:rPr/>
              <w:t>4.00（台）</w:t>
            </w:r>
          </w:p>
        </w:tc>
        <w:tc>
          <w:tcPr>
            <w:tcW w:type="dxa" w:w="1173"/>
          </w:tcPr>
          <w:p>
            <w:pPr>
              <w:pStyle w:val="null3"/>
              <w:jc w:val="right"/>
            </w:pPr>
            <w:r>
              <w:rPr/>
              <w:t>5,000（元）</w:t>
            </w:r>
          </w:p>
        </w:tc>
        <w:tc>
          <w:tcPr>
            <w:tcW w:type="dxa" w:w="1173"/>
          </w:tcPr>
          <w:p>
            <w:pPr>
              <w:pStyle w:val="null3"/>
              <w:jc w:val="right"/>
            </w:pPr>
            <w:r>
              <w:rPr/>
              <w:t>20,000.00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23</w:t>
            </w:r>
          </w:p>
        </w:tc>
        <w:tc>
          <w:tcPr>
            <w:tcW w:type="dxa" w:w="1466"/>
          </w:tcPr>
          <w:p>
            <w:pPr>
              <w:pStyle w:val="null3"/>
              <w:jc w:val="left"/>
            </w:pPr>
            <w:r>
              <w:rPr/>
              <w:t>生化培养箱</w:t>
            </w:r>
          </w:p>
        </w:tc>
        <w:tc>
          <w:tcPr>
            <w:tcW w:type="dxa" w:w="977"/>
          </w:tcPr>
          <w:p>
            <w:pPr>
              <w:pStyle w:val="null3"/>
              <w:jc w:val="right"/>
            </w:pPr>
            <w:r>
              <w:rPr/>
              <w:t>3.00（台）</w:t>
            </w:r>
          </w:p>
        </w:tc>
        <w:tc>
          <w:tcPr>
            <w:tcW w:type="dxa" w:w="1173"/>
          </w:tcPr>
          <w:p>
            <w:pPr>
              <w:pStyle w:val="null3"/>
              <w:jc w:val="right"/>
            </w:pPr>
            <w:r>
              <w:rPr/>
              <w:t>10,000（元）</w:t>
            </w:r>
          </w:p>
        </w:tc>
        <w:tc>
          <w:tcPr>
            <w:tcW w:type="dxa" w:w="1173"/>
          </w:tcPr>
          <w:p>
            <w:pPr>
              <w:pStyle w:val="null3"/>
              <w:jc w:val="right"/>
            </w:pPr>
            <w:r>
              <w:rPr/>
              <w:t>30,000.00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24</w:t>
            </w:r>
          </w:p>
        </w:tc>
        <w:tc>
          <w:tcPr>
            <w:tcW w:type="dxa" w:w="1466"/>
          </w:tcPr>
          <w:p>
            <w:pPr>
              <w:pStyle w:val="null3"/>
              <w:jc w:val="left"/>
            </w:pPr>
            <w:r>
              <w:rPr/>
              <w:t>手持式色差仪</w:t>
            </w:r>
          </w:p>
        </w:tc>
        <w:tc>
          <w:tcPr>
            <w:tcW w:type="dxa" w:w="977"/>
          </w:tcPr>
          <w:p>
            <w:pPr>
              <w:pStyle w:val="null3"/>
              <w:jc w:val="right"/>
            </w:pPr>
            <w:r>
              <w:rPr/>
              <w:t>4.00（台）</w:t>
            </w:r>
          </w:p>
        </w:tc>
        <w:tc>
          <w:tcPr>
            <w:tcW w:type="dxa" w:w="1173"/>
          </w:tcPr>
          <w:p>
            <w:pPr>
              <w:pStyle w:val="null3"/>
              <w:jc w:val="right"/>
            </w:pPr>
            <w:r>
              <w:rPr/>
              <w:t>12,000（元）</w:t>
            </w:r>
          </w:p>
        </w:tc>
        <w:tc>
          <w:tcPr>
            <w:tcW w:type="dxa" w:w="1173"/>
          </w:tcPr>
          <w:p>
            <w:pPr>
              <w:pStyle w:val="null3"/>
              <w:jc w:val="right"/>
            </w:pPr>
            <w:r>
              <w:rPr/>
              <w:t>48,000.00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25</w:t>
            </w:r>
          </w:p>
        </w:tc>
        <w:tc>
          <w:tcPr>
            <w:tcW w:type="dxa" w:w="1466"/>
          </w:tcPr>
          <w:p>
            <w:pPr>
              <w:pStyle w:val="null3"/>
              <w:jc w:val="left"/>
            </w:pPr>
            <w:r>
              <w:rPr/>
              <w:t>人工气候箱</w:t>
            </w:r>
          </w:p>
        </w:tc>
        <w:tc>
          <w:tcPr>
            <w:tcW w:type="dxa" w:w="977"/>
          </w:tcPr>
          <w:p>
            <w:pPr>
              <w:pStyle w:val="null3"/>
              <w:jc w:val="right"/>
            </w:pPr>
            <w:r>
              <w:rPr/>
              <w:t>1.00（台）</w:t>
            </w:r>
          </w:p>
        </w:tc>
        <w:tc>
          <w:tcPr>
            <w:tcW w:type="dxa" w:w="1173"/>
          </w:tcPr>
          <w:p>
            <w:pPr>
              <w:pStyle w:val="null3"/>
              <w:jc w:val="right"/>
            </w:pPr>
            <w:r>
              <w:rPr/>
              <w:t>18,000（元）</w:t>
            </w:r>
          </w:p>
        </w:tc>
        <w:tc>
          <w:tcPr>
            <w:tcW w:type="dxa" w:w="1173"/>
          </w:tcPr>
          <w:p>
            <w:pPr>
              <w:pStyle w:val="null3"/>
              <w:jc w:val="right"/>
            </w:pPr>
            <w:r>
              <w:rPr/>
              <w:t>18,000.00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26</w:t>
            </w:r>
          </w:p>
        </w:tc>
        <w:tc>
          <w:tcPr>
            <w:tcW w:type="dxa" w:w="1466"/>
          </w:tcPr>
          <w:p>
            <w:pPr>
              <w:pStyle w:val="null3"/>
              <w:jc w:val="left"/>
            </w:pPr>
            <w:r>
              <w:rPr/>
              <w:t>冰箱</w:t>
            </w:r>
          </w:p>
        </w:tc>
        <w:tc>
          <w:tcPr>
            <w:tcW w:type="dxa" w:w="977"/>
          </w:tcPr>
          <w:p>
            <w:pPr>
              <w:pStyle w:val="null3"/>
              <w:jc w:val="right"/>
            </w:pPr>
            <w:r>
              <w:rPr/>
              <w:t>4.00（台）</w:t>
            </w:r>
          </w:p>
        </w:tc>
        <w:tc>
          <w:tcPr>
            <w:tcW w:type="dxa" w:w="1173"/>
          </w:tcPr>
          <w:p>
            <w:pPr>
              <w:pStyle w:val="null3"/>
              <w:jc w:val="right"/>
            </w:pPr>
            <w:r>
              <w:rPr/>
              <w:t>3,000（元）</w:t>
            </w:r>
          </w:p>
        </w:tc>
        <w:tc>
          <w:tcPr>
            <w:tcW w:type="dxa" w:w="1173"/>
          </w:tcPr>
          <w:p>
            <w:pPr>
              <w:pStyle w:val="null3"/>
              <w:jc w:val="right"/>
            </w:pPr>
            <w:r>
              <w:rPr/>
              <w:t>12,000.00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27</w:t>
            </w:r>
          </w:p>
        </w:tc>
        <w:tc>
          <w:tcPr>
            <w:tcW w:type="dxa" w:w="1466"/>
          </w:tcPr>
          <w:p>
            <w:pPr>
              <w:pStyle w:val="null3"/>
              <w:jc w:val="left"/>
            </w:pPr>
            <w:r>
              <w:rPr/>
              <w:t>离心机</w:t>
            </w:r>
          </w:p>
        </w:tc>
        <w:tc>
          <w:tcPr>
            <w:tcW w:type="dxa" w:w="977"/>
          </w:tcPr>
          <w:p>
            <w:pPr>
              <w:pStyle w:val="null3"/>
              <w:jc w:val="right"/>
            </w:pPr>
            <w:r>
              <w:rPr/>
              <w:t>2.00（台）</w:t>
            </w:r>
          </w:p>
        </w:tc>
        <w:tc>
          <w:tcPr>
            <w:tcW w:type="dxa" w:w="1173"/>
          </w:tcPr>
          <w:p>
            <w:pPr>
              <w:pStyle w:val="null3"/>
              <w:jc w:val="right"/>
            </w:pPr>
            <w:r>
              <w:rPr/>
              <w:t>5,000（元）</w:t>
            </w:r>
          </w:p>
        </w:tc>
        <w:tc>
          <w:tcPr>
            <w:tcW w:type="dxa" w:w="1173"/>
          </w:tcPr>
          <w:p>
            <w:pPr>
              <w:pStyle w:val="null3"/>
              <w:jc w:val="right"/>
            </w:pPr>
            <w:r>
              <w:rPr/>
              <w:t>10,000.00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28</w:t>
            </w:r>
          </w:p>
        </w:tc>
        <w:tc>
          <w:tcPr>
            <w:tcW w:type="dxa" w:w="1466"/>
          </w:tcPr>
          <w:p>
            <w:pPr>
              <w:pStyle w:val="null3"/>
              <w:jc w:val="left"/>
            </w:pPr>
            <w:r>
              <w:rPr/>
              <w:t>紫外可见分光光度计</w:t>
            </w:r>
          </w:p>
        </w:tc>
        <w:tc>
          <w:tcPr>
            <w:tcW w:type="dxa" w:w="977"/>
          </w:tcPr>
          <w:p>
            <w:pPr>
              <w:pStyle w:val="null3"/>
              <w:jc w:val="right"/>
            </w:pPr>
            <w:r>
              <w:rPr/>
              <w:t>8.00（台）</w:t>
            </w:r>
          </w:p>
        </w:tc>
        <w:tc>
          <w:tcPr>
            <w:tcW w:type="dxa" w:w="1173"/>
          </w:tcPr>
          <w:p>
            <w:pPr>
              <w:pStyle w:val="null3"/>
              <w:jc w:val="right"/>
            </w:pPr>
            <w:r>
              <w:rPr/>
              <w:t>6,500（元）</w:t>
            </w:r>
          </w:p>
        </w:tc>
        <w:tc>
          <w:tcPr>
            <w:tcW w:type="dxa" w:w="1173"/>
          </w:tcPr>
          <w:p>
            <w:pPr>
              <w:pStyle w:val="null3"/>
              <w:jc w:val="right"/>
            </w:pPr>
            <w:r>
              <w:rPr/>
              <w:t>52,000.00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29</w:t>
            </w:r>
          </w:p>
        </w:tc>
        <w:tc>
          <w:tcPr>
            <w:tcW w:type="dxa" w:w="1466"/>
          </w:tcPr>
          <w:p>
            <w:pPr>
              <w:pStyle w:val="null3"/>
              <w:jc w:val="left"/>
            </w:pPr>
            <w:r>
              <w:rPr/>
              <w:t>电热恒温鼓风干燥箱</w:t>
            </w:r>
          </w:p>
        </w:tc>
        <w:tc>
          <w:tcPr>
            <w:tcW w:type="dxa" w:w="977"/>
          </w:tcPr>
          <w:p>
            <w:pPr>
              <w:pStyle w:val="null3"/>
              <w:jc w:val="right"/>
            </w:pPr>
            <w:r>
              <w:rPr/>
              <w:t>4.00（台）</w:t>
            </w:r>
          </w:p>
        </w:tc>
        <w:tc>
          <w:tcPr>
            <w:tcW w:type="dxa" w:w="1173"/>
          </w:tcPr>
          <w:p>
            <w:pPr>
              <w:pStyle w:val="null3"/>
              <w:jc w:val="right"/>
            </w:pPr>
            <w:r>
              <w:rPr/>
              <w:t>7,000（元）</w:t>
            </w:r>
          </w:p>
        </w:tc>
        <w:tc>
          <w:tcPr>
            <w:tcW w:type="dxa" w:w="1173"/>
          </w:tcPr>
          <w:p>
            <w:pPr>
              <w:pStyle w:val="null3"/>
              <w:jc w:val="right"/>
            </w:pPr>
            <w:r>
              <w:rPr/>
              <w:t>28,000.00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30</w:t>
            </w:r>
          </w:p>
        </w:tc>
        <w:tc>
          <w:tcPr>
            <w:tcW w:type="dxa" w:w="1466"/>
          </w:tcPr>
          <w:p>
            <w:pPr>
              <w:pStyle w:val="null3"/>
              <w:jc w:val="left"/>
            </w:pPr>
            <w:r>
              <w:rPr/>
              <w:t>光学生物显微镜</w:t>
            </w:r>
          </w:p>
        </w:tc>
        <w:tc>
          <w:tcPr>
            <w:tcW w:type="dxa" w:w="977"/>
          </w:tcPr>
          <w:p>
            <w:pPr>
              <w:pStyle w:val="null3"/>
              <w:jc w:val="right"/>
            </w:pPr>
            <w:r>
              <w:rPr/>
              <w:t>20.00（台）</w:t>
            </w:r>
          </w:p>
        </w:tc>
        <w:tc>
          <w:tcPr>
            <w:tcW w:type="dxa" w:w="1173"/>
          </w:tcPr>
          <w:p>
            <w:pPr>
              <w:pStyle w:val="null3"/>
              <w:jc w:val="right"/>
            </w:pPr>
            <w:r>
              <w:rPr/>
              <w:t>4,500（元）</w:t>
            </w:r>
          </w:p>
        </w:tc>
        <w:tc>
          <w:tcPr>
            <w:tcW w:type="dxa" w:w="1173"/>
          </w:tcPr>
          <w:p>
            <w:pPr>
              <w:pStyle w:val="null3"/>
              <w:jc w:val="right"/>
            </w:pPr>
            <w:r>
              <w:rPr/>
              <w:t>90,000.00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31</w:t>
            </w:r>
          </w:p>
        </w:tc>
        <w:tc>
          <w:tcPr>
            <w:tcW w:type="dxa" w:w="1466"/>
          </w:tcPr>
          <w:p>
            <w:pPr>
              <w:pStyle w:val="null3"/>
              <w:jc w:val="left"/>
            </w:pPr>
            <w:r>
              <w:rPr/>
              <w:t>三层叠加式恒温振荡器</w:t>
            </w:r>
          </w:p>
        </w:tc>
        <w:tc>
          <w:tcPr>
            <w:tcW w:type="dxa" w:w="977"/>
          </w:tcPr>
          <w:p>
            <w:pPr>
              <w:pStyle w:val="null3"/>
              <w:jc w:val="right"/>
            </w:pPr>
            <w:r>
              <w:rPr/>
              <w:t>2.00（台）</w:t>
            </w:r>
          </w:p>
        </w:tc>
        <w:tc>
          <w:tcPr>
            <w:tcW w:type="dxa" w:w="1173"/>
          </w:tcPr>
          <w:p>
            <w:pPr>
              <w:pStyle w:val="null3"/>
              <w:jc w:val="right"/>
            </w:pPr>
            <w:r>
              <w:rPr/>
              <w:t>69,800（元）</w:t>
            </w:r>
          </w:p>
        </w:tc>
        <w:tc>
          <w:tcPr>
            <w:tcW w:type="dxa" w:w="1173"/>
          </w:tcPr>
          <w:p>
            <w:pPr>
              <w:pStyle w:val="null3"/>
              <w:jc w:val="right"/>
            </w:pPr>
            <w:r>
              <w:rPr/>
              <w:t>139,600.00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32</w:t>
            </w:r>
          </w:p>
        </w:tc>
        <w:tc>
          <w:tcPr>
            <w:tcW w:type="dxa" w:w="1466"/>
          </w:tcPr>
          <w:p>
            <w:pPr>
              <w:pStyle w:val="null3"/>
              <w:jc w:val="left"/>
            </w:pPr>
            <w:r>
              <w:rPr/>
              <w:t>分析天平</w:t>
            </w:r>
          </w:p>
        </w:tc>
        <w:tc>
          <w:tcPr>
            <w:tcW w:type="dxa" w:w="977"/>
          </w:tcPr>
          <w:p>
            <w:pPr>
              <w:pStyle w:val="null3"/>
              <w:jc w:val="right"/>
            </w:pPr>
            <w:r>
              <w:rPr/>
              <w:t>6.00（台）</w:t>
            </w:r>
          </w:p>
        </w:tc>
        <w:tc>
          <w:tcPr>
            <w:tcW w:type="dxa" w:w="1173"/>
          </w:tcPr>
          <w:p>
            <w:pPr>
              <w:pStyle w:val="null3"/>
              <w:jc w:val="right"/>
            </w:pPr>
            <w:r>
              <w:rPr/>
              <w:t>3,200（元）</w:t>
            </w:r>
          </w:p>
        </w:tc>
        <w:tc>
          <w:tcPr>
            <w:tcW w:type="dxa" w:w="1173"/>
          </w:tcPr>
          <w:p>
            <w:pPr>
              <w:pStyle w:val="null3"/>
              <w:jc w:val="right"/>
            </w:pPr>
            <w:r>
              <w:rPr/>
              <w:t>19,200.00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33</w:t>
            </w:r>
          </w:p>
        </w:tc>
        <w:tc>
          <w:tcPr>
            <w:tcW w:type="dxa" w:w="1466"/>
          </w:tcPr>
          <w:p>
            <w:pPr>
              <w:pStyle w:val="null3"/>
              <w:jc w:val="left"/>
            </w:pPr>
            <w:r>
              <w:rPr/>
              <w:t>固相萃取装置</w:t>
            </w:r>
          </w:p>
        </w:tc>
        <w:tc>
          <w:tcPr>
            <w:tcW w:type="dxa" w:w="977"/>
          </w:tcPr>
          <w:p>
            <w:pPr>
              <w:pStyle w:val="null3"/>
              <w:jc w:val="right"/>
            </w:pPr>
            <w:r>
              <w:rPr/>
              <w:t>1.00（台）</w:t>
            </w:r>
          </w:p>
        </w:tc>
        <w:tc>
          <w:tcPr>
            <w:tcW w:type="dxa" w:w="1173"/>
          </w:tcPr>
          <w:p>
            <w:pPr>
              <w:pStyle w:val="null3"/>
              <w:jc w:val="right"/>
            </w:pPr>
            <w:r>
              <w:rPr/>
              <w:t>6,000（元）</w:t>
            </w:r>
          </w:p>
        </w:tc>
        <w:tc>
          <w:tcPr>
            <w:tcW w:type="dxa" w:w="1173"/>
          </w:tcPr>
          <w:p>
            <w:pPr>
              <w:pStyle w:val="null3"/>
              <w:jc w:val="right"/>
            </w:pPr>
            <w:r>
              <w:rPr/>
              <w:t>6,000.00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34</w:t>
            </w:r>
          </w:p>
        </w:tc>
        <w:tc>
          <w:tcPr>
            <w:tcW w:type="dxa" w:w="1466"/>
          </w:tcPr>
          <w:p>
            <w:pPr>
              <w:pStyle w:val="null3"/>
              <w:jc w:val="left"/>
            </w:pPr>
            <w:r>
              <w:rPr/>
              <w:t>全自动数码凝胶图像分析系统</w:t>
            </w:r>
          </w:p>
        </w:tc>
        <w:tc>
          <w:tcPr>
            <w:tcW w:type="dxa" w:w="977"/>
          </w:tcPr>
          <w:p>
            <w:pPr>
              <w:pStyle w:val="null3"/>
              <w:jc w:val="right"/>
            </w:pPr>
            <w:r>
              <w:rPr/>
              <w:t>1.00（台）</w:t>
            </w:r>
          </w:p>
        </w:tc>
        <w:tc>
          <w:tcPr>
            <w:tcW w:type="dxa" w:w="1173"/>
          </w:tcPr>
          <w:p>
            <w:pPr>
              <w:pStyle w:val="null3"/>
              <w:jc w:val="right"/>
            </w:pPr>
            <w:r>
              <w:rPr/>
              <w:t>60,000（元）</w:t>
            </w:r>
          </w:p>
        </w:tc>
        <w:tc>
          <w:tcPr>
            <w:tcW w:type="dxa" w:w="1173"/>
          </w:tcPr>
          <w:p>
            <w:pPr>
              <w:pStyle w:val="null3"/>
              <w:jc w:val="right"/>
            </w:pPr>
            <w:r>
              <w:rPr/>
              <w:t>60,000.00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35</w:t>
            </w:r>
          </w:p>
        </w:tc>
        <w:tc>
          <w:tcPr>
            <w:tcW w:type="dxa" w:w="1466"/>
          </w:tcPr>
          <w:p>
            <w:pPr>
              <w:pStyle w:val="null3"/>
              <w:jc w:val="left"/>
            </w:pPr>
            <w:r>
              <w:rPr/>
              <w:t>超低温冰箱</w:t>
            </w:r>
          </w:p>
        </w:tc>
        <w:tc>
          <w:tcPr>
            <w:tcW w:type="dxa" w:w="977"/>
          </w:tcPr>
          <w:p>
            <w:pPr>
              <w:pStyle w:val="null3"/>
              <w:jc w:val="right"/>
            </w:pPr>
            <w:r>
              <w:rPr/>
              <w:t>1.00（台）</w:t>
            </w:r>
          </w:p>
        </w:tc>
        <w:tc>
          <w:tcPr>
            <w:tcW w:type="dxa" w:w="1173"/>
          </w:tcPr>
          <w:p>
            <w:pPr>
              <w:pStyle w:val="null3"/>
              <w:jc w:val="right"/>
            </w:pPr>
            <w:r>
              <w:rPr/>
              <w:t>60,000（元）</w:t>
            </w:r>
          </w:p>
        </w:tc>
        <w:tc>
          <w:tcPr>
            <w:tcW w:type="dxa" w:w="1173"/>
          </w:tcPr>
          <w:p>
            <w:pPr>
              <w:pStyle w:val="null3"/>
              <w:jc w:val="right"/>
            </w:pPr>
            <w:r>
              <w:rPr/>
              <w:t>60,000.00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36</w:t>
            </w:r>
          </w:p>
        </w:tc>
        <w:tc>
          <w:tcPr>
            <w:tcW w:type="dxa" w:w="1466"/>
          </w:tcPr>
          <w:p>
            <w:pPr>
              <w:pStyle w:val="null3"/>
              <w:jc w:val="left"/>
            </w:pPr>
            <w:r>
              <w:rPr/>
              <w:t>立式冰箱</w:t>
            </w:r>
          </w:p>
        </w:tc>
        <w:tc>
          <w:tcPr>
            <w:tcW w:type="dxa" w:w="977"/>
          </w:tcPr>
          <w:p>
            <w:pPr>
              <w:pStyle w:val="null3"/>
              <w:jc w:val="right"/>
            </w:pPr>
            <w:r>
              <w:rPr/>
              <w:t>2.00（台）</w:t>
            </w:r>
          </w:p>
        </w:tc>
        <w:tc>
          <w:tcPr>
            <w:tcW w:type="dxa" w:w="1173"/>
          </w:tcPr>
          <w:p>
            <w:pPr>
              <w:pStyle w:val="null3"/>
              <w:jc w:val="right"/>
            </w:pPr>
            <w:r>
              <w:rPr/>
              <w:t>4,000（元）</w:t>
            </w:r>
          </w:p>
        </w:tc>
        <w:tc>
          <w:tcPr>
            <w:tcW w:type="dxa" w:w="1173"/>
          </w:tcPr>
          <w:p>
            <w:pPr>
              <w:pStyle w:val="null3"/>
              <w:jc w:val="right"/>
            </w:pPr>
            <w:r>
              <w:rPr/>
              <w:t>8,000.00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37</w:t>
            </w:r>
          </w:p>
        </w:tc>
        <w:tc>
          <w:tcPr>
            <w:tcW w:type="dxa" w:w="1466"/>
          </w:tcPr>
          <w:p>
            <w:pPr>
              <w:pStyle w:val="null3"/>
              <w:jc w:val="left"/>
            </w:pPr>
            <w:r>
              <w:rPr/>
              <w:t>基因扩增仪</w:t>
            </w:r>
          </w:p>
        </w:tc>
        <w:tc>
          <w:tcPr>
            <w:tcW w:type="dxa" w:w="977"/>
          </w:tcPr>
          <w:p>
            <w:pPr>
              <w:pStyle w:val="null3"/>
              <w:jc w:val="right"/>
            </w:pPr>
            <w:r>
              <w:rPr/>
              <w:t>2.00（台）</w:t>
            </w:r>
          </w:p>
        </w:tc>
        <w:tc>
          <w:tcPr>
            <w:tcW w:type="dxa" w:w="1173"/>
          </w:tcPr>
          <w:p>
            <w:pPr>
              <w:pStyle w:val="null3"/>
              <w:jc w:val="right"/>
            </w:pPr>
            <w:r>
              <w:rPr/>
              <w:t>15,000（元）</w:t>
            </w:r>
          </w:p>
        </w:tc>
        <w:tc>
          <w:tcPr>
            <w:tcW w:type="dxa" w:w="1173"/>
          </w:tcPr>
          <w:p>
            <w:pPr>
              <w:pStyle w:val="null3"/>
              <w:jc w:val="right"/>
            </w:pPr>
            <w:r>
              <w:rPr/>
              <w:t>30,000.00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38</w:t>
            </w:r>
          </w:p>
        </w:tc>
        <w:tc>
          <w:tcPr>
            <w:tcW w:type="dxa" w:w="1466"/>
          </w:tcPr>
          <w:p>
            <w:pPr>
              <w:pStyle w:val="null3"/>
              <w:jc w:val="left"/>
            </w:pPr>
            <w:r>
              <w:rPr/>
              <w:t>凝胶切胶仪</w:t>
            </w:r>
          </w:p>
        </w:tc>
        <w:tc>
          <w:tcPr>
            <w:tcW w:type="dxa" w:w="977"/>
          </w:tcPr>
          <w:p>
            <w:pPr>
              <w:pStyle w:val="null3"/>
              <w:jc w:val="right"/>
            </w:pPr>
            <w:r>
              <w:rPr/>
              <w:t>2.00（台）</w:t>
            </w:r>
          </w:p>
        </w:tc>
        <w:tc>
          <w:tcPr>
            <w:tcW w:type="dxa" w:w="1173"/>
          </w:tcPr>
          <w:p>
            <w:pPr>
              <w:pStyle w:val="null3"/>
              <w:jc w:val="right"/>
            </w:pPr>
            <w:r>
              <w:rPr/>
              <w:t>2,000（元）</w:t>
            </w:r>
          </w:p>
        </w:tc>
        <w:tc>
          <w:tcPr>
            <w:tcW w:type="dxa" w:w="1173"/>
          </w:tcPr>
          <w:p>
            <w:pPr>
              <w:pStyle w:val="null3"/>
              <w:jc w:val="right"/>
            </w:pPr>
            <w:r>
              <w:rPr/>
              <w:t>4,000.00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39</w:t>
            </w:r>
          </w:p>
        </w:tc>
        <w:tc>
          <w:tcPr>
            <w:tcW w:type="dxa" w:w="1466"/>
          </w:tcPr>
          <w:p>
            <w:pPr>
              <w:pStyle w:val="null3"/>
              <w:jc w:val="left"/>
            </w:pPr>
            <w:r>
              <w:rPr/>
              <w:t>电转化仪</w:t>
            </w:r>
          </w:p>
        </w:tc>
        <w:tc>
          <w:tcPr>
            <w:tcW w:type="dxa" w:w="977"/>
          </w:tcPr>
          <w:p>
            <w:pPr>
              <w:pStyle w:val="null3"/>
              <w:jc w:val="right"/>
            </w:pPr>
            <w:r>
              <w:rPr/>
              <w:t>1.00（台）</w:t>
            </w:r>
          </w:p>
        </w:tc>
        <w:tc>
          <w:tcPr>
            <w:tcW w:type="dxa" w:w="1173"/>
          </w:tcPr>
          <w:p>
            <w:pPr>
              <w:pStyle w:val="null3"/>
              <w:jc w:val="right"/>
            </w:pPr>
            <w:r>
              <w:rPr/>
              <w:t>14,000（元）</w:t>
            </w:r>
          </w:p>
        </w:tc>
        <w:tc>
          <w:tcPr>
            <w:tcW w:type="dxa" w:w="1173"/>
          </w:tcPr>
          <w:p>
            <w:pPr>
              <w:pStyle w:val="null3"/>
              <w:jc w:val="right"/>
            </w:pPr>
            <w:r>
              <w:rPr/>
              <w:t>14,000.00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40</w:t>
            </w:r>
          </w:p>
        </w:tc>
        <w:tc>
          <w:tcPr>
            <w:tcW w:type="dxa" w:w="1466"/>
          </w:tcPr>
          <w:p>
            <w:pPr>
              <w:pStyle w:val="null3"/>
              <w:jc w:val="left"/>
            </w:pPr>
            <w:r>
              <w:rPr/>
              <w:t>高速离心机</w:t>
            </w:r>
          </w:p>
        </w:tc>
        <w:tc>
          <w:tcPr>
            <w:tcW w:type="dxa" w:w="977"/>
          </w:tcPr>
          <w:p>
            <w:pPr>
              <w:pStyle w:val="null3"/>
              <w:jc w:val="right"/>
            </w:pPr>
            <w:r>
              <w:rPr/>
              <w:t>1.00（台）</w:t>
            </w:r>
          </w:p>
        </w:tc>
        <w:tc>
          <w:tcPr>
            <w:tcW w:type="dxa" w:w="1173"/>
          </w:tcPr>
          <w:p>
            <w:pPr>
              <w:pStyle w:val="null3"/>
              <w:jc w:val="right"/>
            </w:pPr>
            <w:r>
              <w:rPr/>
              <w:t>6,000（元）</w:t>
            </w:r>
          </w:p>
        </w:tc>
        <w:tc>
          <w:tcPr>
            <w:tcW w:type="dxa" w:w="1173"/>
          </w:tcPr>
          <w:p>
            <w:pPr>
              <w:pStyle w:val="null3"/>
              <w:jc w:val="right"/>
            </w:pPr>
            <w:r>
              <w:rPr/>
              <w:t>6,000.00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41</w:t>
            </w:r>
          </w:p>
        </w:tc>
        <w:tc>
          <w:tcPr>
            <w:tcW w:type="dxa" w:w="1466"/>
          </w:tcPr>
          <w:p>
            <w:pPr>
              <w:pStyle w:val="null3"/>
              <w:jc w:val="left"/>
            </w:pPr>
            <w:r>
              <w:rPr/>
              <w:t>恒温培养摇床</w:t>
            </w:r>
          </w:p>
        </w:tc>
        <w:tc>
          <w:tcPr>
            <w:tcW w:type="dxa" w:w="977"/>
          </w:tcPr>
          <w:p>
            <w:pPr>
              <w:pStyle w:val="null3"/>
              <w:jc w:val="right"/>
            </w:pPr>
            <w:r>
              <w:rPr/>
              <w:t>2.00（台）</w:t>
            </w:r>
          </w:p>
        </w:tc>
        <w:tc>
          <w:tcPr>
            <w:tcW w:type="dxa" w:w="1173"/>
          </w:tcPr>
          <w:p>
            <w:pPr>
              <w:pStyle w:val="null3"/>
              <w:jc w:val="right"/>
            </w:pPr>
            <w:r>
              <w:rPr/>
              <w:t>9,500（元）</w:t>
            </w:r>
          </w:p>
        </w:tc>
        <w:tc>
          <w:tcPr>
            <w:tcW w:type="dxa" w:w="1173"/>
          </w:tcPr>
          <w:p>
            <w:pPr>
              <w:pStyle w:val="null3"/>
              <w:jc w:val="right"/>
            </w:pPr>
            <w:r>
              <w:rPr/>
              <w:t>19,000.00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42</w:t>
            </w:r>
          </w:p>
        </w:tc>
        <w:tc>
          <w:tcPr>
            <w:tcW w:type="dxa" w:w="1466"/>
          </w:tcPr>
          <w:p>
            <w:pPr>
              <w:pStyle w:val="null3"/>
              <w:jc w:val="left"/>
            </w:pPr>
            <w:r>
              <w:rPr/>
              <w:t>水平电泳槽</w:t>
            </w:r>
          </w:p>
        </w:tc>
        <w:tc>
          <w:tcPr>
            <w:tcW w:type="dxa" w:w="977"/>
          </w:tcPr>
          <w:p>
            <w:pPr>
              <w:pStyle w:val="null3"/>
              <w:jc w:val="right"/>
            </w:pPr>
            <w:r>
              <w:rPr/>
              <w:t>1.00（台）</w:t>
            </w:r>
          </w:p>
        </w:tc>
        <w:tc>
          <w:tcPr>
            <w:tcW w:type="dxa" w:w="1173"/>
          </w:tcPr>
          <w:p>
            <w:pPr>
              <w:pStyle w:val="null3"/>
              <w:jc w:val="right"/>
            </w:pPr>
            <w:r>
              <w:rPr/>
              <w:t>1,100（元）</w:t>
            </w:r>
          </w:p>
        </w:tc>
        <w:tc>
          <w:tcPr>
            <w:tcW w:type="dxa" w:w="1173"/>
          </w:tcPr>
          <w:p>
            <w:pPr>
              <w:pStyle w:val="null3"/>
              <w:jc w:val="right"/>
            </w:pPr>
            <w:r>
              <w:rPr/>
              <w:t>1,100.00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液相色谱仪</w:t>
            </w:r>
          </w:p>
        </w:tc>
        <w:tc>
          <w:tcPr>
            <w:tcW w:type="dxa" w:w="2492"/>
          </w:tcPr>
          <w:p>
            <w:pPr>
              <w:pStyle w:val="null3"/>
              <w:jc w:val="left"/>
            </w:pPr>
            <w:r>
              <w:rPr/>
              <w:t>液相色谱仪</w:t>
            </w:r>
          </w:p>
        </w:tc>
      </w:tr>
    </w:tbl>
    <w:p>
      <w:pPr>
        <w:pStyle w:val="null3"/>
        <w:ind w:firstLine="480"/>
        <w:jc w:val="left"/>
      </w:pPr>
      <w:r>
        <w:rPr/>
        <w:t>注：涉及核心产品的，具体评审规定见第五章。</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冰箱</w:t>
            </w:r>
          </w:p>
        </w:tc>
        <w:tc>
          <w:tcPr>
            <w:tcW w:type="dxa" w:w="2492"/>
          </w:tcPr>
          <w:p>
            <w:pPr>
              <w:pStyle w:val="null3"/>
              <w:jc w:val="left"/>
            </w:pPr>
            <w:r>
              <w:rPr/>
              <w:t>冰箱</w:t>
            </w:r>
          </w:p>
        </w:tc>
      </w:tr>
      <w:tr>
        <w:tc>
          <w:tcPr>
            <w:tcW w:type="dxa" w:w="831"/>
          </w:tcPr>
          <w:p>
            <w:pPr>
              <w:pStyle w:val="null3"/>
              <w:jc w:val="left"/>
            </w:pPr>
            <w:r>
              <w:rPr/>
              <w:t>2</w:t>
            </w:r>
          </w:p>
        </w:tc>
        <w:tc>
          <w:tcPr>
            <w:tcW w:type="dxa" w:w="2492"/>
          </w:tcPr>
          <w:p>
            <w:pPr>
              <w:pStyle w:val="null3"/>
              <w:jc w:val="left"/>
            </w:pPr>
            <w:r>
              <w:rPr/>
              <w:t>教学仪器</w:t>
            </w:r>
          </w:p>
        </w:tc>
        <w:tc>
          <w:tcPr>
            <w:tcW w:type="dxa" w:w="2492"/>
          </w:tcPr>
          <w:p>
            <w:pPr>
              <w:pStyle w:val="null3"/>
              <w:jc w:val="left"/>
            </w:pPr>
            <w:r>
              <w:rPr/>
              <w:t>超低温冰箱</w:t>
            </w:r>
          </w:p>
        </w:tc>
        <w:tc>
          <w:tcPr>
            <w:tcW w:type="dxa" w:w="2492"/>
          </w:tcPr>
          <w:p>
            <w:pPr>
              <w:pStyle w:val="null3"/>
              <w:jc w:val="left"/>
            </w:pPr>
            <w:r>
              <w:rPr/>
              <w:t>超低温冰箱</w:t>
            </w:r>
          </w:p>
        </w:tc>
      </w:tr>
      <w:tr>
        <w:tc>
          <w:tcPr>
            <w:tcW w:type="dxa" w:w="831"/>
          </w:tcPr>
          <w:p>
            <w:pPr>
              <w:pStyle w:val="null3"/>
              <w:jc w:val="left"/>
            </w:pPr>
            <w:r>
              <w:rPr/>
              <w:t>3</w:t>
            </w:r>
          </w:p>
        </w:tc>
        <w:tc>
          <w:tcPr>
            <w:tcW w:type="dxa" w:w="2492"/>
          </w:tcPr>
          <w:p>
            <w:pPr>
              <w:pStyle w:val="null3"/>
              <w:jc w:val="left"/>
            </w:pPr>
            <w:r>
              <w:rPr/>
              <w:t>教学仪器</w:t>
            </w:r>
          </w:p>
        </w:tc>
        <w:tc>
          <w:tcPr>
            <w:tcW w:type="dxa" w:w="2492"/>
          </w:tcPr>
          <w:p>
            <w:pPr>
              <w:pStyle w:val="null3"/>
              <w:jc w:val="left"/>
            </w:pPr>
            <w:r>
              <w:rPr/>
              <w:t>立式冰箱</w:t>
            </w:r>
          </w:p>
        </w:tc>
        <w:tc>
          <w:tcPr>
            <w:tcW w:type="dxa" w:w="2492"/>
          </w:tcPr>
          <w:p>
            <w:pPr>
              <w:pStyle w:val="null3"/>
              <w:jc w:val="left"/>
            </w:pPr>
            <w:r>
              <w:rPr/>
              <w:t>立式冰箱</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图形工作站</w:t>
            </w:r>
          </w:p>
        </w:tc>
        <w:tc>
          <w:tcPr>
            <w:tcW w:type="dxa" w:w="2492"/>
          </w:tcPr>
          <w:p>
            <w:pPr>
              <w:pStyle w:val="null3"/>
              <w:jc w:val="left"/>
            </w:pPr>
            <w:r>
              <w:rPr/>
              <w:t>图形工作站</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标的名称：液相色谱仪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w:t>
            </w:r>
            <w:r>
              <w:rPr>
                <w:rFonts w:ascii="仿宋" w:hAnsi="仿宋" w:cs="仿宋" w:eastAsia="仿宋"/>
                <w:color w:val="000000"/>
                <w:sz w:val="21"/>
              </w:rPr>
              <w:t>工作条件</w:t>
            </w:r>
          </w:p>
          <w:p>
            <w:pPr>
              <w:pStyle w:val="null3"/>
              <w:jc w:val="both"/>
            </w:pPr>
            <w:r>
              <w:rPr>
                <w:rFonts w:ascii="仿宋" w:hAnsi="仿宋" w:cs="仿宋" w:eastAsia="仿宋"/>
                <w:color w:val="000000"/>
                <w:sz w:val="21"/>
              </w:rPr>
              <w:t xml:space="preserve">1.1 </w:t>
            </w:r>
            <w:r>
              <w:rPr>
                <w:rFonts w:ascii="仿宋" w:hAnsi="仿宋" w:cs="仿宋" w:eastAsia="仿宋"/>
                <w:color w:val="000000"/>
                <w:sz w:val="21"/>
              </w:rPr>
              <w:t>电源：220V±10%，50Hz电源</w:t>
            </w:r>
          </w:p>
          <w:p>
            <w:pPr>
              <w:pStyle w:val="null3"/>
              <w:jc w:val="both"/>
            </w:pPr>
            <w:r>
              <w:rPr>
                <w:rFonts w:ascii="仿宋" w:hAnsi="仿宋" w:cs="仿宋" w:eastAsia="仿宋"/>
                <w:color w:val="000000"/>
                <w:sz w:val="21"/>
              </w:rPr>
              <w:t xml:space="preserve">1.2 </w:t>
            </w:r>
            <w:r>
              <w:rPr>
                <w:rFonts w:ascii="仿宋" w:hAnsi="仿宋" w:cs="仿宋" w:eastAsia="仿宋"/>
                <w:color w:val="000000"/>
                <w:sz w:val="21"/>
              </w:rPr>
              <w:t>环境温度：15-35</w:t>
            </w:r>
            <w:r>
              <w:rPr>
                <w:rFonts w:ascii="&quot;courier new&quot;" w:hAnsi="&quot;courier new&quot;" w:cs="&quot;courier new&quot;" w:eastAsia="&quot;courier new&quot;"/>
                <w:color w:val="000000"/>
                <w:sz w:val="21"/>
              </w:rPr>
              <w:t>˚</w:t>
            </w:r>
            <w:r>
              <w:rPr>
                <w:rFonts w:ascii="仿宋" w:hAnsi="仿宋" w:cs="仿宋" w:eastAsia="仿宋"/>
                <w:color w:val="000000"/>
                <w:sz w:val="21"/>
              </w:rPr>
              <w:t>C</w:t>
            </w:r>
          </w:p>
          <w:p>
            <w:pPr>
              <w:pStyle w:val="null3"/>
              <w:jc w:val="both"/>
            </w:pPr>
            <w:r>
              <w:rPr>
                <w:rFonts w:ascii="仿宋" w:hAnsi="仿宋" w:cs="仿宋" w:eastAsia="仿宋"/>
                <w:color w:val="000000"/>
                <w:sz w:val="21"/>
              </w:rPr>
              <w:t xml:space="preserve">1.3 </w:t>
            </w:r>
            <w:r>
              <w:rPr>
                <w:rFonts w:ascii="仿宋" w:hAnsi="仿宋" w:cs="仿宋" w:eastAsia="仿宋"/>
                <w:color w:val="000000"/>
                <w:sz w:val="21"/>
              </w:rPr>
              <w:t>环境湿度：40-80%</w:t>
            </w:r>
          </w:p>
          <w:p>
            <w:pPr>
              <w:pStyle w:val="null3"/>
              <w:jc w:val="both"/>
            </w:pPr>
            <w:r>
              <w:rPr>
                <w:rFonts w:ascii="仿宋" w:hAnsi="仿宋" w:cs="仿宋" w:eastAsia="仿宋"/>
                <w:color w:val="000000"/>
                <w:sz w:val="21"/>
              </w:rPr>
              <w:t>2</w:t>
            </w:r>
            <w:r>
              <w:rPr>
                <w:rFonts w:ascii="仿宋" w:hAnsi="仿宋" w:cs="仿宋" w:eastAsia="仿宋"/>
                <w:color w:val="000000"/>
                <w:sz w:val="21"/>
              </w:rPr>
              <w:t>、</w:t>
            </w:r>
            <w:r>
              <w:rPr>
                <w:rFonts w:ascii="仿宋" w:hAnsi="仿宋" w:cs="仿宋" w:eastAsia="仿宋"/>
                <w:color w:val="000000"/>
                <w:sz w:val="21"/>
              </w:rPr>
              <w:t xml:space="preserve"> </w:t>
            </w:r>
            <w:r>
              <w:rPr>
                <w:rFonts w:ascii="仿宋" w:hAnsi="仿宋" w:cs="仿宋" w:eastAsia="仿宋"/>
                <w:color w:val="000000"/>
                <w:sz w:val="21"/>
              </w:rPr>
              <w:t>技术参数</w:t>
            </w:r>
          </w:p>
          <w:p>
            <w:pPr>
              <w:pStyle w:val="null3"/>
              <w:jc w:val="both"/>
            </w:pPr>
            <w:r>
              <w:rPr>
                <w:rFonts w:ascii="仿宋" w:hAnsi="仿宋" w:cs="仿宋" w:eastAsia="仿宋"/>
                <w:color w:val="000000"/>
                <w:sz w:val="21"/>
              </w:rPr>
              <w:t>2.1</w:t>
            </w:r>
            <w:r>
              <w:rPr>
                <w:rFonts w:ascii="仿宋" w:hAnsi="仿宋" w:cs="仿宋" w:eastAsia="仿宋"/>
                <w:color w:val="000000"/>
                <w:sz w:val="21"/>
              </w:rPr>
              <w:t>四元梯度泵</w:t>
            </w:r>
          </w:p>
          <w:p>
            <w:pPr>
              <w:pStyle w:val="null3"/>
              <w:jc w:val="both"/>
            </w:pPr>
            <w:r>
              <w:rPr>
                <w:rFonts w:ascii="仿宋" w:hAnsi="仿宋" w:cs="仿宋" w:eastAsia="仿宋"/>
                <w:color w:val="000000"/>
                <w:sz w:val="21"/>
              </w:rPr>
              <w:t>★2.1.1双柱塞串联梯度泵，具备伺服控制的连续可变冲程，冲程范围: 20μL～100μL（提供体现泵冲程范围的软件截图）</w:t>
            </w:r>
          </w:p>
          <w:p>
            <w:pPr>
              <w:pStyle w:val="null3"/>
              <w:jc w:val="both"/>
            </w:pPr>
            <w:r>
              <w:rPr>
                <w:rFonts w:ascii="仿宋" w:hAnsi="仿宋" w:cs="仿宋" w:eastAsia="仿宋"/>
                <w:color w:val="000000"/>
                <w:sz w:val="21"/>
              </w:rPr>
              <w:t>★2.12配置主动入口阀和自动柱塞杆密封垫清洗装置（提供实物图片）</w:t>
            </w:r>
          </w:p>
          <w:p>
            <w:pPr>
              <w:pStyle w:val="null3"/>
              <w:jc w:val="both"/>
            </w:pPr>
            <w:r>
              <w:rPr>
                <w:rFonts w:ascii="仿宋" w:hAnsi="仿宋" w:cs="仿宋" w:eastAsia="仿宋"/>
                <w:color w:val="000000"/>
                <w:sz w:val="21"/>
              </w:rPr>
              <w:t>2.1.3</w:t>
            </w:r>
            <w:r>
              <w:rPr>
                <w:rFonts w:ascii="仿宋" w:hAnsi="仿宋" w:cs="仿宋" w:eastAsia="仿宋"/>
                <w:color w:val="000000"/>
                <w:sz w:val="21"/>
              </w:rPr>
              <w:t>、压力运行范围：0-40MPa</w:t>
            </w:r>
          </w:p>
          <w:p>
            <w:pPr>
              <w:pStyle w:val="null3"/>
              <w:jc w:val="both"/>
            </w:pPr>
            <w:r>
              <w:rPr>
                <w:rFonts w:ascii="仿宋" w:hAnsi="仿宋" w:cs="仿宋" w:eastAsia="仿宋"/>
                <w:color w:val="000000"/>
                <w:sz w:val="21"/>
              </w:rPr>
              <w:t>2.1.4</w:t>
            </w:r>
            <w:r>
              <w:rPr>
                <w:rFonts w:ascii="仿宋" w:hAnsi="仿宋" w:cs="仿宋" w:eastAsia="仿宋"/>
                <w:color w:val="000000"/>
                <w:sz w:val="21"/>
              </w:rPr>
              <w:t>、流量精度：&lt;0.07%RSD</w:t>
            </w:r>
          </w:p>
          <w:p>
            <w:pPr>
              <w:pStyle w:val="null3"/>
              <w:jc w:val="both"/>
            </w:pPr>
            <w:r>
              <w:rPr>
                <w:rFonts w:ascii="仿宋" w:hAnsi="仿宋" w:cs="仿宋" w:eastAsia="仿宋"/>
                <w:color w:val="000000"/>
                <w:sz w:val="21"/>
              </w:rPr>
              <w:t>2.1.5</w:t>
            </w:r>
            <w:r>
              <w:rPr>
                <w:rFonts w:ascii="仿宋" w:hAnsi="仿宋" w:cs="仿宋" w:eastAsia="仿宋"/>
                <w:color w:val="000000"/>
                <w:sz w:val="21"/>
              </w:rPr>
              <w:t>、混合精度：±0.20%SD或&lt; 0.04 min SD</w:t>
            </w:r>
          </w:p>
          <w:p>
            <w:pPr>
              <w:pStyle w:val="null3"/>
              <w:jc w:val="both"/>
            </w:pPr>
            <w:r>
              <w:rPr>
                <w:rFonts w:ascii="仿宋" w:hAnsi="仿宋" w:cs="仿宋" w:eastAsia="仿宋"/>
                <w:color w:val="000000"/>
                <w:sz w:val="21"/>
              </w:rPr>
              <w:t>2.1.6</w:t>
            </w:r>
            <w:r>
              <w:rPr>
                <w:rFonts w:ascii="仿宋" w:hAnsi="仿宋" w:cs="仿宋" w:eastAsia="仿宋"/>
                <w:color w:val="000000"/>
                <w:sz w:val="21"/>
              </w:rPr>
              <w:t>、可压缩性补偿：根据流动相自动调节或用户选择</w:t>
            </w:r>
          </w:p>
          <w:p>
            <w:pPr>
              <w:pStyle w:val="null3"/>
              <w:jc w:val="both"/>
            </w:pPr>
            <w:r>
              <w:rPr>
                <w:rFonts w:ascii="仿宋" w:hAnsi="仿宋" w:cs="仿宋" w:eastAsia="仿宋"/>
                <w:color w:val="000000"/>
                <w:sz w:val="21"/>
              </w:rPr>
              <w:t>2.1.7</w:t>
            </w:r>
            <w:r>
              <w:rPr>
                <w:rFonts w:ascii="仿宋" w:hAnsi="仿宋" w:cs="仿宋" w:eastAsia="仿宋"/>
                <w:color w:val="000000"/>
                <w:sz w:val="21"/>
              </w:rPr>
              <w:t>、流量范围：0.001ml/min～10.0ml/min，递增率0.001ml/min</w:t>
            </w:r>
          </w:p>
          <w:p>
            <w:pPr>
              <w:pStyle w:val="null3"/>
              <w:jc w:val="both"/>
            </w:pPr>
            <w:r>
              <w:rPr>
                <w:rFonts w:ascii="仿宋" w:hAnsi="仿宋" w:cs="仿宋" w:eastAsia="仿宋"/>
                <w:color w:val="000000"/>
                <w:sz w:val="21"/>
              </w:rPr>
              <w:t>2.2</w:t>
            </w:r>
            <w:r>
              <w:rPr>
                <w:rFonts w:ascii="仿宋" w:hAnsi="仿宋" w:cs="仿宋" w:eastAsia="仿宋"/>
                <w:color w:val="000000"/>
                <w:sz w:val="21"/>
              </w:rPr>
              <w:t>在线脱气机</w:t>
            </w:r>
          </w:p>
          <w:p>
            <w:pPr>
              <w:pStyle w:val="null3"/>
              <w:jc w:val="both"/>
            </w:pPr>
            <w:r>
              <w:rPr>
                <w:rFonts w:ascii="仿宋" w:hAnsi="仿宋" w:cs="仿宋" w:eastAsia="仿宋"/>
                <w:color w:val="000000"/>
                <w:sz w:val="21"/>
              </w:rPr>
              <w:t>2.2.1</w:t>
            </w:r>
            <w:r>
              <w:rPr>
                <w:rFonts w:ascii="仿宋" w:hAnsi="仿宋" w:cs="仿宋" w:eastAsia="仿宋"/>
                <w:color w:val="000000"/>
                <w:sz w:val="21"/>
              </w:rPr>
              <w:t>、流速：10ml/min每个流路</w:t>
            </w:r>
          </w:p>
          <w:p>
            <w:pPr>
              <w:pStyle w:val="null3"/>
              <w:jc w:val="both"/>
            </w:pPr>
            <w:r>
              <w:rPr>
                <w:rFonts w:ascii="仿宋" w:hAnsi="仿宋" w:cs="仿宋" w:eastAsia="仿宋"/>
                <w:color w:val="000000"/>
                <w:sz w:val="21"/>
              </w:rPr>
              <w:t>▲2.2.2、内置四通道八流路在线脱气机，每个脱气机通道体积：≥1.5ml</w:t>
            </w:r>
          </w:p>
          <w:p>
            <w:pPr>
              <w:pStyle w:val="null3"/>
              <w:jc w:val="both"/>
            </w:pPr>
            <w:r>
              <w:rPr>
                <w:rFonts w:ascii="仿宋" w:hAnsi="仿宋" w:cs="仿宋" w:eastAsia="仿宋"/>
                <w:color w:val="000000"/>
                <w:sz w:val="21"/>
              </w:rPr>
              <w:t>2.3</w:t>
            </w:r>
            <w:r>
              <w:rPr>
                <w:rFonts w:ascii="仿宋" w:hAnsi="仿宋" w:cs="仿宋" w:eastAsia="仿宋"/>
                <w:color w:val="000000"/>
                <w:sz w:val="21"/>
              </w:rPr>
              <w:t>柱温箱</w:t>
            </w:r>
          </w:p>
          <w:p>
            <w:pPr>
              <w:pStyle w:val="null3"/>
              <w:jc w:val="both"/>
            </w:pPr>
            <w:r>
              <w:rPr>
                <w:rFonts w:ascii="仿宋" w:hAnsi="仿宋" w:cs="仿宋" w:eastAsia="仿宋"/>
                <w:color w:val="000000"/>
                <w:sz w:val="21"/>
              </w:rPr>
              <w:t>2.3.1</w:t>
            </w:r>
            <w:r>
              <w:rPr>
                <w:rFonts w:ascii="仿宋" w:hAnsi="仿宋" w:cs="仿宋" w:eastAsia="仿宋"/>
                <w:color w:val="000000"/>
                <w:sz w:val="21"/>
              </w:rPr>
              <w:t>控温范围：室温以上10℃ - 80℃</w:t>
            </w:r>
          </w:p>
          <w:p>
            <w:pPr>
              <w:pStyle w:val="null3"/>
              <w:jc w:val="both"/>
            </w:pPr>
            <w:r>
              <w:rPr>
                <w:rFonts w:ascii="仿宋" w:hAnsi="仿宋" w:cs="仿宋" w:eastAsia="仿宋"/>
                <w:color w:val="000000"/>
                <w:sz w:val="21"/>
              </w:rPr>
              <w:t>2.3.2</w:t>
            </w:r>
            <w:r>
              <w:rPr>
                <w:rFonts w:ascii="仿宋" w:hAnsi="仿宋" w:cs="仿宋" w:eastAsia="仿宋"/>
                <w:color w:val="000000"/>
                <w:sz w:val="21"/>
              </w:rPr>
              <w:t>温度稳定性：±0.1℃</w:t>
            </w:r>
          </w:p>
          <w:p>
            <w:pPr>
              <w:pStyle w:val="null3"/>
              <w:jc w:val="both"/>
            </w:pPr>
            <w:r>
              <w:rPr>
                <w:rFonts w:ascii="仿宋" w:hAnsi="仿宋" w:cs="仿宋" w:eastAsia="仿宋"/>
                <w:color w:val="000000"/>
                <w:sz w:val="21"/>
              </w:rPr>
              <w:t>2.3.3</w:t>
            </w:r>
            <w:r>
              <w:rPr>
                <w:rFonts w:ascii="仿宋" w:hAnsi="仿宋" w:cs="仿宋" w:eastAsia="仿宋"/>
                <w:color w:val="000000"/>
                <w:sz w:val="21"/>
              </w:rPr>
              <w:t>柱容量：可同时安装2根30cm长色谱柱；</w:t>
            </w:r>
          </w:p>
          <w:p>
            <w:pPr>
              <w:pStyle w:val="null3"/>
              <w:jc w:val="both"/>
            </w:pPr>
            <w:r>
              <w:rPr>
                <w:rFonts w:ascii="仿宋" w:hAnsi="仿宋" w:cs="仿宋" w:eastAsia="仿宋"/>
                <w:color w:val="000000"/>
                <w:sz w:val="21"/>
              </w:rPr>
              <w:t xml:space="preserve">2.4 </w:t>
            </w:r>
            <w:r>
              <w:rPr>
                <w:rFonts w:ascii="仿宋" w:hAnsi="仿宋" w:cs="仿宋" w:eastAsia="仿宋"/>
                <w:color w:val="000000"/>
                <w:sz w:val="21"/>
              </w:rPr>
              <w:t>液相色谱自动进样器</w:t>
            </w:r>
          </w:p>
          <w:p>
            <w:pPr>
              <w:pStyle w:val="null3"/>
              <w:jc w:val="both"/>
            </w:pPr>
            <w:r>
              <w:rPr>
                <w:rFonts w:ascii="仿宋" w:hAnsi="仿宋" w:cs="仿宋" w:eastAsia="仿宋"/>
                <w:color w:val="000000"/>
                <w:sz w:val="21"/>
              </w:rPr>
              <w:t>2.4.1</w:t>
            </w:r>
            <w:r>
              <w:rPr>
                <w:rFonts w:ascii="仿宋" w:hAnsi="仿宋" w:cs="仿宋" w:eastAsia="仿宋"/>
                <w:color w:val="000000"/>
                <w:sz w:val="21"/>
              </w:rPr>
              <w:t>样品位数： ≥130位</w:t>
            </w:r>
          </w:p>
          <w:p>
            <w:pPr>
              <w:pStyle w:val="null3"/>
              <w:jc w:val="both"/>
            </w:pPr>
            <w:r>
              <w:rPr>
                <w:rFonts w:ascii="仿宋" w:hAnsi="仿宋" w:cs="仿宋" w:eastAsia="仿宋"/>
                <w:color w:val="000000"/>
                <w:sz w:val="21"/>
              </w:rPr>
              <w:t>2.4.2</w:t>
            </w:r>
            <w:r>
              <w:rPr>
                <w:rFonts w:ascii="仿宋" w:hAnsi="仿宋" w:cs="仿宋" w:eastAsia="仿宋"/>
                <w:color w:val="000000"/>
                <w:sz w:val="21"/>
              </w:rPr>
              <w:t>进样范围：0.1～100L，采用计量泵精确定量，增量为0.1L；</w:t>
            </w:r>
          </w:p>
          <w:p>
            <w:pPr>
              <w:pStyle w:val="null3"/>
              <w:jc w:val="both"/>
            </w:pPr>
            <w:r>
              <w:rPr>
                <w:rFonts w:ascii="仿宋" w:hAnsi="仿宋" w:cs="仿宋" w:eastAsia="仿宋"/>
                <w:color w:val="000000"/>
                <w:sz w:val="21"/>
              </w:rPr>
              <w:t>2.4.3</w:t>
            </w:r>
            <w:r>
              <w:rPr>
                <w:rFonts w:ascii="仿宋" w:hAnsi="仿宋" w:cs="仿宋" w:eastAsia="仿宋"/>
                <w:color w:val="000000"/>
                <w:sz w:val="21"/>
              </w:rPr>
              <w:t>进样精密度：&lt; 0.25% RSD</w:t>
            </w:r>
          </w:p>
          <w:p>
            <w:pPr>
              <w:pStyle w:val="null3"/>
              <w:jc w:val="both"/>
            </w:pPr>
            <w:r>
              <w:rPr>
                <w:rFonts w:ascii="仿宋" w:hAnsi="仿宋" w:cs="仿宋" w:eastAsia="仿宋"/>
                <w:color w:val="000000"/>
                <w:sz w:val="21"/>
              </w:rPr>
              <w:t>2.4.4</w:t>
            </w:r>
            <w:r>
              <w:rPr>
                <w:rFonts w:ascii="仿宋" w:hAnsi="仿宋" w:cs="仿宋" w:eastAsia="仿宋"/>
                <w:color w:val="000000"/>
                <w:sz w:val="21"/>
              </w:rPr>
              <w:t>样品残留：&lt;0.004%</w:t>
            </w:r>
          </w:p>
          <w:p>
            <w:pPr>
              <w:pStyle w:val="null3"/>
              <w:jc w:val="both"/>
            </w:pPr>
            <w:r>
              <w:rPr>
                <w:rFonts w:ascii="仿宋" w:hAnsi="仿宋" w:cs="仿宋" w:eastAsia="仿宋"/>
                <w:color w:val="000000"/>
                <w:sz w:val="21"/>
              </w:rPr>
              <w:t>▲2.4.5其他说明：进样器全流路高压，无需额外脱气，最大耐压≥60MPa</w:t>
            </w:r>
          </w:p>
          <w:p>
            <w:pPr>
              <w:pStyle w:val="null3"/>
              <w:jc w:val="both"/>
            </w:pPr>
            <w:r>
              <w:rPr>
                <w:rFonts w:ascii="仿宋" w:hAnsi="仿宋" w:cs="仿宋" w:eastAsia="仿宋"/>
                <w:color w:val="000000"/>
                <w:sz w:val="21"/>
              </w:rPr>
              <w:t>2.5</w:t>
            </w:r>
            <w:r>
              <w:rPr>
                <w:rFonts w:ascii="仿宋" w:hAnsi="仿宋" w:cs="仿宋" w:eastAsia="仿宋"/>
                <w:color w:val="000000"/>
                <w:sz w:val="21"/>
              </w:rPr>
              <w:t>、可变波长紫外检测器</w:t>
            </w:r>
          </w:p>
          <w:p>
            <w:pPr>
              <w:pStyle w:val="null3"/>
              <w:jc w:val="both"/>
            </w:pPr>
            <w:r>
              <w:rPr>
                <w:rFonts w:ascii="仿宋" w:hAnsi="仿宋" w:cs="仿宋" w:eastAsia="仿宋"/>
                <w:color w:val="000000"/>
                <w:sz w:val="21"/>
              </w:rPr>
              <w:t>2.5.1</w:t>
            </w:r>
            <w:r>
              <w:rPr>
                <w:rFonts w:ascii="仿宋" w:hAnsi="仿宋" w:cs="仿宋" w:eastAsia="仿宋"/>
                <w:color w:val="000000"/>
                <w:sz w:val="21"/>
              </w:rPr>
              <w:t>光源：氘灯。</w:t>
            </w:r>
          </w:p>
          <w:p>
            <w:pPr>
              <w:pStyle w:val="null3"/>
              <w:jc w:val="both"/>
            </w:pPr>
            <w:r>
              <w:rPr>
                <w:rFonts w:ascii="仿宋" w:hAnsi="仿宋" w:cs="仿宋" w:eastAsia="仿宋"/>
                <w:color w:val="000000"/>
                <w:sz w:val="21"/>
              </w:rPr>
              <w:t>2.5.2</w:t>
            </w:r>
            <w:r>
              <w:rPr>
                <w:rFonts w:ascii="仿宋" w:hAnsi="仿宋" w:cs="仿宋" w:eastAsia="仿宋"/>
                <w:color w:val="000000"/>
                <w:sz w:val="21"/>
              </w:rPr>
              <w:t>检测类型：双光束</w:t>
            </w:r>
          </w:p>
          <w:p>
            <w:pPr>
              <w:pStyle w:val="null3"/>
              <w:jc w:val="both"/>
            </w:pPr>
            <w:r>
              <w:rPr>
                <w:rFonts w:ascii="仿宋" w:hAnsi="仿宋" w:cs="仿宋" w:eastAsia="仿宋"/>
                <w:color w:val="000000"/>
                <w:sz w:val="21"/>
              </w:rPr>
              <w:t>2.5.3</w:t>
            </w:r>
            <w:r>
              <w:rPr>
                <w:rFonts w:ascii="仿宋" w:hAnsi="仿宋" w:cs="仿宋" w:eastAsia="仿宋"/>
                <w:color w:val="000000"/>
                <w:sz w:val="21"/>
              </w:rPr>
              <w:t>波长范围：200～600nm。</w:t>
            </w:r>
          </w:p>
          <w:p>
            <w:pPr>
              <w:pStyle w:val="null3"/>
              <w:jc w:val="both"/>
            </w:pPr>
            <w:r>
              <w:rPr>
                <w:rFonts w:ascii="仿宋" w:hAnsi="仿宋" w:cs="仿宋" w:eastAsia="仿宋"/>
                <w:color w:val="000000"/>
                <w:sz w:val="21"/>
              </w:rPr>
              <w:t>▲2.5.4波长校正：氘灯和内置氧化钬滤光片自动校正。</w:t>
            </w:r>
          </w:p>
          <w:p>
            <w:pPr>
              <w:pStyle w:val="null3"/>
              <w:jc w:val="both"/>
            </w:pPr>
            <w:r>
              <w:rPr>
                <w:rFonts w:ascii="仿宋" w:hAnsi="仿宋" w:cs="仿宋" w:eastAsia="仿宋"/>
                <w:color w:val="000000"/>
                <w:sz w:val="21"/>
              </w:rPr>
              <w:t>2.5.5</w:t>
            </w:r>
            <w:r>
              <w:rPr>
                <w:rFonts w:ascii="仿宋" w:hAnsi="仿宋" w:cs="仿宋" w:eastAsia="仿宋"/>
                <w:color w:val="000000"/>
                <w:sz w:val="21"/>
              </w:rPr>
              <w:t>波长精度：&lt;±0.1 nm。</w:t>
            </w:r>
          </w:p>
          <w:p>
            <w:pPr>
              <w:pStyle w:val="null3"/>
              <w:jc w:val="both"/>
            </w:pPr>
            <w:r>
              <w:rPr>
                <w:rFonts w:ascii="仿宋" w:hAnsi="仿宋" w:cs="仿宋" w:eastAsia="仿宋"/>
                <w:color w:val="000000"/>
                <w:sz w:val="21"/>
              </w:rPr>
              <w:t>2.5.6</w:t>
            </w:r>
            <w:r>
              <w:rPr>
                <w:rFonts w:ascii="仿宋" w:hAnsi="仿宋" w:cs="仿宋" w:eastAsia="仿宋"/>
                <w:color w:val="000000"/>
                <w:sz w:val="21"/>
              </w:rPr>
              <w:t>基线噪音：±0.25×10-5AU at 230nm。</w:t>
            </w:r>
          </w:p>
          <w:p>
            <w:pPr>
              <w:pStyle w:val="null3"/>
              <w:jc w:val="both"/>
            </w:pPr>
            <w:r>
              <w:rPr>
                <w:rFonts w:ascii="仿宋" w:hAnsi="仿宋" w:cs="仿宋" w:eastAsia="仿宋"/>
                <w:color w:val="000000"/>
                <w:sz w:val="21"/>
              </w:rPr>
              <w:t>2.5.7</w:t>
            </w:r>
            <w:r>
              <w:rPr>
                <w:rFonts w:ascii="仿宋" w:hAnsi="仿宋" w:cs="仿宋" w:eastAsia="仿宋"/>
                <w:color w:val="000000"/>
                <w:sz w:val="21"/>
              </w:rPr>
              <w:t>基线漂移：1×10-4mAU/h at 230nm。</w:t>
            </w:r>
          </w:p>
          <w:p>
            <w:pPr>
              <w:pStyle w:val="null3"/>
              <w:jc w:val="both"/>
            </w:pPr>
            <w:r>
              <w:rPr>
                <w:rFonts w:ascii="仿宋" w:hAnsi="仿宋" w:cs="仿宋" w:eastAsia="仿宋"/>
                <w:color w:val="000000"/>
                <w:sz w:val="21"/>
              </w:rPr>
              <w:t>2.5.8</w:t>
            </w:r>
            <w:r>
              <w:rPr>
                <w:rFonts w:ascii="仿宋" w:hAnsi="仿宋" w:cs="仿宋" w:eastAsia="仿宋"/>
                <w:color w:val="000000"/>
                <w:sz w:val="21"/>
              </w:rPr>
              <w:t>最大采样速率：≥120HZ。</w:t>
            </w:r>
          </w:p>
          <w:p>
            <w:pPr>
              <w:pStyle w:val="null3"/>
              <w:jc w:val="both"/>
            </w:pPr>
            <w:r>
              <w:rPr>
                <w:rFonts w:ascii="仿宋" w:hAnsi="仿宋" w:cs="仿宋" w:eastAsia="仿宋"/>
                <w:color w:val="000000"/>
                <w:sz w:val="21"/>
              </w:rPr>
              <w:t>2.6</w:t>
            </w:r>
            <w:r>
              <w:rPr>
                <w:rFonts w:ascii="仿宋" w:hAnsi="仿宋" w:cs="仿宋" w:eastAsia="仿宋"/>
                <w:color w:val="000000"/>
                <w:sz w:val="21"/>
              </w:rPr>
              <w:t>、数据处理系统</w:t>
            </w:r>
          </w:p>
          <w:p>
            <w:pPr>
              <w:pStyle w:val="null3"/>
              <w:jc w:val="both"/>
            </w:pPr>
            <w:r>
              <w:rPr>
                <w:rFonts w:ascii="仿宋" w:hAnsi="仿宋" w:cs="仿宋" w:eastAsia="仿宋"/>
                <w:color w:val="000000"/>
                <w:sz w:val="21"/>
              </w:rPr>
              <w:t>2.6.1</w:t>
            </w:r>
            <w:r>
              <w:rPr>
                <w:rFonts w:ascii="仿宋" w:hAnsi="仿宋" w:cs="仿宋" w:eastAsia="仿宋"/>
                <w:color w:val="000000"/>
                <w:sz w:val="21"/>
              </w:rPr>
              <w:t>符合相关国际国内标准，可以处理如GC、LC、LC/MS、CE 和CE/MS等各种分离技术。基于局域网（LAN）仪器的控制和监测，可根据用户要求选择中文和英文色谱原版工作站。</w:t>
            </w:r>
          </w:p>
          <w:p>
            <w:pPr>
              <w:pStyle w:val="null3"/>
              <w:jc w:val="both"/>
            </w:pPr>
            <w:r>
              <w:rPr>
                <w:rFonts w:ascii="仿宋" w:hAnsi="仿宋" w:cs="仿宋" w:eastAsia="仿宋"/>
                <w:color w:val="000000"/>
                <w:sz w:val="21"/>
              </w:rPr>
              <w:t>2.6.2</w:t>
            </w:r>
            <w:r>
              <w:rPr>
                <w:rFonts w:ascii="仿宋" w:hAnsi="仿宋" w:cs="仿宋" w:eastAsia="仿宋"/>
                <w:color w:val="000000"/>
                <w:sz w:val="21"/>
              </w:rPr>
              <w:t>可控制液相色谱仪所有参数和运行，可实施编辑功能，自动进行序列样品分析；实时在线显示色谱图，积分并报告出分析结果，绘制标准曲线；光谱工具数据分析软件，用于光谱评估，包括谱库和峰纯度分析功能具有在线帮助的自学操作教程；具有自我诊断程序。</w:t>
            </w:r>
          </w:p>
          <w:p>
            <w:pPr>
              <w:pStyle w:val="null3"/>
              <w:jc w:val="both"/>
            </w:pPr>
            <w:r>
              <w:rPr>
                <w:rFonts w:ascii="仿宋" w:hAnsi="仿宋" w:cs="仿宋" w:eastAsia="仿宋"/>
                <w:color w:val="000000"/>
                <w:sz w:val="21"/>
              </w:rPr>
              <w:t>2.6.3</w:t>
            </w:r>
            <w:r>
              <w:rPr>
                <w:rFonts w:ascii="仿宋" w:hAnsi="仿宋" w:cs="仿宋" w:eastAsia="仿宋"/>
                <w:color w:val="000000"/>
                <w:sz w:val="21"/>
              </w:rPr>
              <w:t>、图形化设计。</w:t>
            </w:r>
          </w:p>
          <w:p>
            <w:pPr>
              <w:pStyle w:val="null3"/>
              <w:jc w:val="both"/>
            </w:pPr>
            <w:r>
              <w:rPr>
                <w:rFonts w:ascii="仿宋" w:hAnsi="仿宋" w:cs="仿宋" w:eastAsia="仿宋"/>
                <w:color w:val="000000"/>
                <w:sz w:val="21"/>
              </w:rPr>
              <w:t>2.6.4</w:t>
            </w:r>
            <w:r>
              <w:rPr>
                <w:rFonts w:ascii="仿宋" w:hAnsi="仿宋" w:cs="仿宋" w:eastAsia="仿宋"/>
                <w:color w:val="000000"/>
                <w:sz w:val="21"/>
              </w:rPr>
              <w:t>、维护信息预报系统，连续记录仪器的使用情况，如灯的使用时间和用户设定期限，并提供反馈信息，验证氘灯的波长准确度等。</w:t>
            </w:r>
          </w:p>
          <w:p>
            <w:pPr>
              <w:pStyle w:val="null3"/>
              <w:jc w:val="both"/>
            </w:pPr>
            <w:r>
              <w:rPr>
                <w:rFonts w:ascii="仿宋" w:hAnsi="仿宋" w:cs="仿宋" w:eastAsia="仿宋"/>
                <w:color w:val="000000"/>
                <w:sz w:val="21"/>
              </w:rPr>
              <w:t>2.6.5</w:t>
            </w:r>
            <w:r>
              <w:rPr>
                <w:rFonts w:ascii="仿宋" w:hAnsi="仿宋" w:cs="仿宋" w:eastAsia="仿宋"/>
                <w:color w:val="000000"/>
                <w:sz w:val="21"/>
              </w:rPr>
              <w:t>、电子记录维护和错误及故障信息。</w:t>
            </w:r>
          </w:p>
          <w:p>
            <w:pPr>
              <w:pStyle w:val="null3"/>
              <w:jc w:val="both"/>
            </w:pPr>
            <w:r>
              <w:rPr>
                <w:rFonts w:ascii="仿宋" w:hAnsi="仿宋" w:cs="仿宋" w:eastAsia="仿宋"/>
                <w:color w:val="000000"/>
                <w:sz w:val="21"/>
              </w:rPr>
              <w:t>★3、最低配置要求：</w:t>
            </w:r>
          </w:p>
          <w:p>
            <w:pPr>
              <w:pStyle w:val="null3"/>
              <w:jc w:val="both"/>
            </w:pPr>
            <w:r>
              <w:rPr>
                <w:rFonts w:ascii="仿宋" w:hAnsi="仿宋" w:cs="仿宋" w:eastAsia="仿宋"/>
                <w:color w:val="000000"/>
                <w:sz w:val="21"/>
              </w:rPr>
              <w:t>四元泵含主动阀及在线脱气机： 1套</w:t>
            </w:r>
          </w:p>
          <w:p>
            <w:pPr>
              <w:pStyle w:val="null3"/>
              <w:jc w:val="both"/>
            </w:pPr>
            <w:r>
              <w:rPr>
                <w:rFonts w:ascii="仿宋" w:hAnsi="仿宋" w:cs="仿宋" w:eastAsia="仿宋"/>
                <w:color w:val="000000"/>
                <w:sz w:val="21"/>
              </w:rPr>
              <w:t>主动柱塞杆密封垫清洗装置：1套</w:t>
            </w:r>
          </w:p>
          <w:p>
            <w:pPr>
              <w:pStyle w:val="null3"/>
              <w:jc w:val="both"/>
            </w:pPr>
            <w:r>
              <w:rPr>
                <w:rFonts w:ascii="仿宋" w:hAnsi="仿宋" w:cs="仿宋" w:eastAsia="仿宋"/>
                <w:color w:val="000000"/>
                <w:sz w:val="21"/>
              </w:rPr>
              <w:t>液相色谱系统工具包：1套</w:t>
            </w:r>
          </w:p>
          <w:p>
            <w:pPr>
              <w:pStyle w:val="null3"/>
              <w:jc w:val="both"/>
            </w:pPr>
            <w:r>
              <w:rPr>
                <w:rFonts w:ascii="仿宋" w:hAnsi="仿宋" w:cs="仿宋" w:eastAsia="仿宋"/>
                <w:color w:val="000000"/>
                <w:sz w:val="21"/>
              </w:rPr>
              <w:t>液相色谱仪自动进样器：1套</w:t>
            </w:r>
          </w:p>
          <w:p>
            <w:pPr>
              <w:pStyle w:val="null3"/>
              <w:jc w:val="both"/>
            </w:pPr>
            <w:r>
              <w:rPr>
                <w:rFonts w:ascii="仿宋" w:hAnsi="仿宋" w:cs="仿宋" w:eastAsia="仿宋"/>
                <w:color w:val="000000"/>
                <w:sz w:val="21"/>
              </w:rPr>
              <w:t>柱温箱：1套</w:t>
            </w:r>
          </w:p>
          <w:p>
            <w:pPr>
              <w:pStyle w:val="null3"/>
              <w:jc w:val="both"/>
            </w:pPr>
            <w:r>
              <w:rPr>
                <w:rFonts w:ascii="仿宋" w:hAnsi="仿宋" w:cs="仿宋" w:eastAsia="仿宋"/>
                <w:color w:val="000000"/>
                <w:sz w:val="21"/>
              </w:rPr>
              <w:t>可变波长紫外检测器及流通池：1套</w:t>
            </w:r>
          </w:p>
          <w:p>
            <w:pPr>
              <w:pStyle w:val="null3"/>
              <w:jc w:val="both"/>
            </w:pPr>
            <w:r>
              <w:rPr>
                <w:rFonts w:ascii="仿宋" w:hAnsi="仿宋" w:cs="仿宋" w:eastAsia="仿宋"/>
                <w:color w:val="000000"/>
                <w:sz w:val="21"/>
              </w:rPr>
              <w:t>溶剂过滤白头：10个</w:t>
            </w:r>
          </w:p>
          <w:p>
            <w:pPr>
              <w:pStyle w:val="null3"/>
              <w:jc w:val="both"/>
            </w:pPr>
            <w:r>
              <w:rPr>
                <w:rFonts w:ascii="仿宋" w:hAnsi="仿宋" w:cs="仿宋" w:eastAsia="仿宋"/>
                <w:color w:val="000000"/>
                <w:sz w:val="21"/>
              </w:rPr>
              <w:t>2mL</w:t>
            </w:r>
            <w:r>
              <w:rPr>
                <w:rFonts w:ascii="仿宋" w:hAnsi="仿宋" w:cs="仿宋" w:eastAsia="仿宋"/>
                <w:color w:val="000000"/>
                <w:sz w:val="21"/>
              </w:rPr>
              <w:t>玻璃螺纹口样品瓶,透明，盖及隔垫：200个</w:t>
            </w:r>
          </w:p>
          <w:p>
            <w:pPr>
              <w:pStyle w:val="null3"/>
              <w:jc w:val="both"/>
            </w:pPr>
            <w:r>
              <w:rPr>
                <w:rFonts w:ascii="仿宋" w:hAnsi="仿宋" w:cs="仿宋" w:eastAsia="仿宋"/>
                <w:color w:val="000000"/>
                <w:sz w:val="21"/>
              </w:rPr>
              <w:t>2mL</w:t>
            </w:r>
            <w:r>
              <w:rPr>
                <w:rFonts w:ascii="仿宋" w:hAnsi="仿宋" w:cs="仿宋" w:eastAsia="仿宋"/>
                <w:color w:val="000000"/>
                <w:sz w:val="21"/>
              </w:rPr>
              <w:t>玻璃螺纹口样品瓶，棕色，盖及隔垫：100个</w:t>
            </w:r>
          </w:p>
          <w:p>
            <w:pPr>
              <w:pStyle w:val="null3"/>
              <w:jc w:val="both"/>
            </w:pPr>
            <w:r>
              <w:rPr>
                <w:rFonts w:ascii="仿宋" w:hAnsi="仿宋" w:cs="仿宋" w:eastAsia="仿宋"/>
                <w:color w:val="000000"/>
                <w:sz w:val="21"/>
              </w:rPr>
              <w:t>专用 C18液相色谱柱：2根</w:t>
            </w:r>
          </w:p>
          <w:p>
            <w:pPr>
              <w:pStyle w:val="null3"/>
              <w:jc w:val="both"/>
            </w:pPr>
            <w:r>
              <w:rPr>
                <w:rFonts w:ascii="仿宋" w:hAnsi="仿宋" w:cs="仿宋" w:eastAsia="仿宋"/>
                <w:color w:val="000000"/>
                <w:sz w:val="21"/>
              </w:rPr>
              <w:t>透明溶剂瓶：3个</w:t>
            </w:r>
          </w:p>
          <w:p>
            <w:pPr>
              <w:pStyle w:val="null3"/>
              <w:jc w:val="both"/>
            </w:pPr>
            <w:r>
              <w:rPr>
                <w:rFonts w:ascii="仿宋" w:hAnsi="仿宋" w:cs="仿宋" w:eastAsia="仿宋"/>
                <w:color w:val="000000"/>
                <w:sz w:val="21"/>
              </w:rPr>
              <w:t>深色溶剂瓶：1个</w:t>
            </w:r>
          </w:p>
          <w:p>
            <w:pPr>
              <w:pStyle w:val="null3"/>
              <w:jc w:val="both"/>
            </w:pPr>
            <w:r>
              <w:rPr>
                <w:rFonts w:ascii="仿宋" w:hAnsi="仿宋" w:cs="仿宋" w:eastAsia="仿宋"/>
                <w:color w:val="000000"/>
                <w:sz w:val="21"/>
              </w:rPr>
              <w:t>玻璃过滤头：4个</w:t>
            </w:r>
          </w:p>
          <w:p>
            <w:pPr>
              <w:pStyle w:val="null3"/>
              <w:jc w:val="both"/>
            </w:pPr>
            <w:r>
              <w:rPr>
                <w:rFonts w:ascii="仿宋" w:hAnsi="仿宋" w:cs="仿宋" w:eastAsia="仿宋"/>
                <w:color w:val="000000"/>
                <w:sz w:val="21"/>
              </w:rPr>
              <w:t>在线过滤器 ：1个</w:t>
            </w:r>
          </w:p>
          <w:p>
            <w:pPr>
              <w:pStyle w:val="null3"/>
              <w:jc w:val="left"/>
            </w:pPr>
            <w:r>
              <w:rPr>
                <w:rFonts w:ascii="仿宋" w:hAnsi="仿宋" w:cs="仿宋" w:eastAsia="仿宋"/>
                <w:color w:val="000000"/>
                <w:sz w:val="21"/>
              </w:rPr>
              <w:t>数据处理系统：1套</w:t>
            </w:r>
          </w:p>
        </w:tc>
      </w:tr>
    </w:tbl>
    <w:p>
      <w:pPr>
        <w:pStyle w:val="null3"/>
        <w:jc w:val="left"/>
      </w:pPr>
      <w:r>
        <w:rPr/>
        <w:t>标的名称：超净工作台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、数显式控制界面, 轻触键操作, 可实现三档调速。</w:t>
            </w:r>
          </w:p>
          <w:p>
            <w:pPr>
              <w:pStyle w:val="null3"/>
              <w:jc w:val="both"/>
            </w:pPr>
            <w:r>
              <w:rPr>
                <w:rFonts w:ascii="仿宋" w:hAnsi="仿宋" w:cs="仿宋" w:eastAsia="仿宋"/>
                <w:color w:val="000000"/>
                <w:sz w:val="21"/>
              </w:rPr>
              <w:t>2</w:t>
            </w:r>
            <w:r>
              <w:rPr>
                <w:rFonts w:ascii="仿宋" w:hAnsi="仿宋" w:cs="仿宋" w:eastAsia="仿宋"/>
                <w:color w:val="000000"/>
                <w:sz w:val="21"/>
              </w:rPr>
              <w:t>、可设置紫外灯预约开启和关闭, 可显示风机、紫外灯、过滤器累计运行时间。</w:t>
            </w:r>
          </w:p>
          <w:p>
            <w:pPr>
              <w:pStyle w:val="null3"/>
              <w:jc w:val="both"/>
            </w:pPr>
            <w:r>
              <w:rPr>
                <w:rFonts w:ascii="仿宋" w:hAnsi="仿宋" w:cs="仿宋" w:eastAsia="仿宋"/>
                <w:color w:val="000000"/>
                <w:sz w:val="21"/>
              </w:rPr>
              <w:t>3</w:t>
            </w:r>
            <w:r>
              <w:rPr>
                <w:rFonts w:ascii="仿宋" w:hAnsi="仿宋" w:cs="仿宋" w:eastAsia="仿宋"/>
                <w:color w:val="000000"/>
                <w:sz w:val="21"/>
              </w:rPr>
              <w:t>、采用一体成型的优质不锈钢, 耐腐蚀。</w:t>
            </w:r>
          </w:p>
          <w:p>
            <w:pPr>
              <w:pStyle w:val="null3"/>
              <w:jc w:val="both"/>
            </w:pPr>
            <w:r>
              <w:rPr>
                <w:rFonts w:ascii="仿宋" w:hAnsi="仿宋" w:cs="仿宋" w:eastAsia="仿宋"/>
                <w:color w:val="000000"/>
                <w:sz w:val="21"/>
              </w:rPr>
              <w:t>4</w:t>
            </w:r>
            <w:r>
              <w:rPr>
                <w:rFonts w:ascii="仿宋" w:hAnsi="仿宋" w:cs="仿宋" w:eastAsia="仿宋"/>
                <w:color w:val="000000"/>
                <w:sz w:val="21"/>
              </w:rPr>
              <w:t>、</w:t>
            </w:r>
            <w:r>
              <w:rPr>
                <w:rFonts w:ascii="仿宋" w:hAnsi="仿宋" w:cs="仿宋" w:eastAsia="仿宋"/>
                <w:color w:val="000000"/>
                <w:sz w:val="21"/>
              </w:rPr>
              <w:t>，玻璃门</w:t>
            </w:r>
            <w:r>
              <w:rPr>
                <w:rFonts w:ascii="仿宋" w:hAnsi="仿宋" w:cs="仿宋" w:eastAsia="仿宋"/>
                <w:color w:val="000000"/>
                <w:sz w:val="21"/>
              </w:rPr>
              <w:t>在最大开口范围内可以任意调整高度。</w:t>
            </w:r>
          </w:p>
          <w:p>
            <w:pPr>
              <w:pStyle w:val="null3"/>
              <w:jc w:val="both"/>
            </w:pPr>
            <w:r>
              <w:rPr>
                <w:rFonts w:ascii="仿宋" w:hAnsi="仿宋" w:cs="仿宋" w:eastAsia="仿宋"/>
                <w:color w:val="000000"/>
                <w:sz w:val="21"/>
              </w:rPr>
              <w:t>5</w:t>
            </w:r>
            <w:r>
              <w:rPr>
                <w:rFonts w:ascii="仿宋" w:hAnsi="仿宋" w:cs="仿宋" w:eastAsia="仿宋"/>
                <w:color w:val="000000"/>
                <w:sz w:val="21"/>
              </w:rPr>
              <w:t>、外箱体采用冷轧钢板配以象牙白的静电粉末喷涂, 抗腐蚀能力强, 能有效地抑制柜体表面细菌滋生。</w:t>
            </w:r>
          </w:p>
          <w:p>
            <w:pPr>
              <w:pStyle w:val="null3"/>
              <w:jc w:val="both"/>
            </w:pPr>
            <w:r>
              <w:rPr>
                <w:rFonts w:ascii="仿宋" w:hAnsi="仿宋" w:cs="仿宋" w:eastAsia="仿宋"/>
                <w:color w:val="000000"/>
                <w:sz w:val="21"/>
              </w:rPr>
              <w:t>6</w:t>
            </w:r>
            <w:r>
              <w:rPr>
                <w:rFonts w:ascii="仿宋" w:hAnsi="仿宋" w:cs="仿宋" w:eastAsia="仿宋"/>
                <w:color w:val="000000"/>
                <w:sz w:val="21"/>
              </w:rPr>
              <w:t>、流线型的整机造型。</w:t>
            </w:r>
          </w:p>
          <w:p>
            <w:pPr>
              <w:pStyle w:val="null3"/>
              <w:jc w:val="both"/>
            </w:pPr>
            <w:r>
              <w:rPr>
                <w:rFonts w:ascii="仿宋" w:hAnsi="仿宋" w:cs="仿宋" w:eastAsia="仿宋"/>
                <w:color w:val="000000"/>
                <w:sz w:val="21"/>
              </w:rPr>
              <w:t>7</w:t>
            </w:r>
            <w:r>
              <w:rPr>
                <w:rFonts w:ascii="仿宋" w:hAnsi="仿宋" w:cs="仿宋" w:eastAsia="仿宋"/>
                <w:color w:val="000000"/>
                <w:sz w:val="21"/>
              </w:rPr>
              <w:t>、带刹车装置的万向转动优质脚轮。</w:t>
            </w:r>
          </w:p>
          <w:p>
            <w:pPr>
              <w:pStyle w:val="null3"/>
              <w:jc w:val="both"/>
            </w:pPr>
            <w:r>
              <w:rPr>
                <w:rFonts w:ascii="仿宋" w:hAnsi="仿宋" w:cs="仿宋" w:eastAsia="仿宋"/>
                <w:color w:val="000000"/>
                <w:sz w:val="21"/>
              </w:rPr>
              <w:t>8</w:t>
            </w:r>
            <w:r>
              <w:rPr>
                <w:rFonts w:ascii="仿宋" w:hAnsi="仿宋" w:cs="仿宋" w:eastAsia="仿宋"/>
                <w:color w:val="000000"/>
                <w:sz w:val="21"/>
              </w:rPr>
              <w:t>、预过滤器快速更换与清洗设计。</w:t>
            </w:r>
          </w:p>
          <w:p>
            <w:pPr>
              <w:pStyle w:val="null3"/>
              <w:jc w:val="both"/>
            </w:pPr>
            <w:r>
              <w:rPr>
                <w:rFonts w:ascii="仿宋" w:hAnsi="仿宋" w:cs="仿宋" w:eastAsia="仿宋"/>
                <w:color w:val="000000"/>
                <w:sz w:val="21"/>
              </w:rPr>
              <w:t>9</w:t>
            </w:r>
            <w:r>
              <w:rPr>
                <w:rFonts w:ascii="仿宋" w:hAnsi="仿宋" w:cs="仿宋" w:eastAsia="仿宋"/>
                <w:color w:val="000000"/>
                <w:sz w:val="21"/>
              </w:rPr>
              <w:t>、照明和杀菌系统互锁功能，带备用插座设计，可断电保护功能。</w:t>
            </w:r>
          </w:p>
          <w:p>
            <w:pPr>
              <w:pStyle w:val="null3"/>
              <w:jc w:val="both"/>
            </w:pPr>
            <w:r>
              <w:rPr>
                <w:rFonts w:ascii="仿宋" w:hAnsi="仿宋" w:cs="仿宋" w:eastAsia="仿宋"/>
                <w:color w:val="000000"/>
                <w:sz w:val="21"/>
              </w:rPr>
              <w:t>10</w:t>
            </w:r>
            <w:r>
              <w:rPr>
                <w:rFonts w:ascii="仿宋" w:hAnsi="仿宋" w:cs="仿宋" w:eastAsia="仿宋"/>
                <w:color w:val="000000"/>
                <w:sz w:val="21"/>
              </w:rPr>
              <w:t>、具有单、双面操作功能，单、双人操作可供选择。</w:t>
            </w:r>
          </w:p>
          <w:p>
            <w:pPr>
              <w:pStyle w:val="null3"/>
              <w:jc w:val="both"/>
            </w:pPr>
            <w:r>
              <w:rPr>
                <w:rFonts w:ascii="仿宋" w:hAnsi="仿宋" w:cs="仿宋" w:eastAsia="仿宋"/>
                <w:color w:val="000000"/>
                <w:sz w:val="21"/>
              </w:rPr>
              <w:t>11</w:t>
            </w:r>
            <w:r>
              <w:rPr>
                <w:rFonts w:ascii="仿宋" w:hAnsi="仿宋" w:cs="仿宋" w:eastAsia="仿宋"/>
                <w:color w:val="000000"/>
                <w:sz w:val="21"/>
              </w:rPr>
              <w:t>、技术参数：</w:t>
            </w:r>
          </w:p>
          <w:p>
            <w:pPr>
              <w:pStyle w:val="null3"/>
              <w:jc w:val="both"/>
            </w:pPr>
            <w:r>
              <w:rPr>
                <w:rFonts w:ascii="仿宋" w:hAnsi="仿宋" w:cs="仿宋" w:eastAsia="仿宋"/>
                <w:color w:val="000000"/>
                <w:sz w:val="21"/>
              </w:rPr>
              <w:t>11.1</w:t>
            </w:r>
            <w:r>
              <w:rPr>
                <w:rFonts w:ascii="仿宋" w:hAnsi="仿宋" w:cs="仿宋" w:eastAsia="仿宋"/>
                <w:color w:val="000000"/>
                <w:sz w:val="21"/>
              </w:rPr>
              <w:t>洁净等级：≥ISO 5级；</w:t>
            </w:r>
          </w:p>
          <w:p>
            <w:pPr>
              <w:pStyle w:val="null3"/>
              <w:jc w:val="both"/>
            </w:pPr>
            <w:r>
              <w:rPr>
                <w:rFonts w:ascii="仿宋" w:hAnsi="仿宋" w:cs="仿宋" w:eastAsia="仿宋"/>
                <w:color w:val="000000"/>
                <w:sz w:val="21"/>
              </w:rPr>
              <w:t>11.2</w:t>
            </w:r>
            <w:r>
              <w:rPr>
                <w:rFonts w:ascii="仿宋" w:hAnsi="仿宋" w:cs="仿宋" w:eastAsia="仿宋"/>
                <w:color w:val="000000"/>
                <w:sz w:val="21"/>
              </w:rPr>
              <w:t>平均风速.3m/s(快慢可调节)；</w:t>
            </w:r>
          </w:p>
          <w:p>
            <w:pPr>
              <w:pStyle w:val="null3"/>
              <w:jc w:val="both"/>
            </w:pPr>
            <w:r>
              <w:rPr>
                <w:rFonts w:ascii="仿宋" w:hAnsi="仿宋" w:cs="仿宋" w:eastAsia="仿宋"/>
                <w:color w:val="000000"/>
                <w:sz w:val="21"/>
              </w:rPr>
              <w:t>11.3</w:t>
            </w:r>
            <w:r>
              <w:rPr>
                <w:rFonts w:ascii="仿宋" w:hAnsi="仿宋" w:cs="仿宋" w:eastAsia="仿宋"/>
                <w:color w:val="000000"/>
                <w:sz w:val="21"/>
              </w:rPr>
              <w:t>噪音&lt;62dB(A)；</w:t>
            </w:r>
          </w:p>
          <w:p>
            <w:pPr>
              <w:pStyle w:val="null3"/>
              <w:jc w:val="both"/>
            </w:pPr>
            <w:r>
              <w:rPr>
                <w:rFonts w:ascii="仿宋" w:hAnsi="仿宋" w:cs="仿宋" w:eastAsia="仿宋"/>
                <w:color w:val="000000"/>
                <w:sz w:val="21"/>
              </w:rPr>
              <w:t>11.4</w:t>
            </w:r>
            <w:r>
              <w:rPr>
                <w:rFonts w:ascii="仿宋" w:hAnsi="仿宋" w:cs="仿宋" w:eastAsia="仿宋"/>
                <w:color w:val="000000"/>
                <w:sz w:val="21"/>
              </w:rPr>
              <w:t>内置防尘插座；</w:t>
            </w:r>
          </w:p>
          <w:p>
            <w:pPr>
              <w:pStyle w:val="null3"/>
              <w:jc w:val="both"/>
            </w:pPr>
            <w:r>
              <w:rPr>
                <w:rFonts w:ascii="仿宋" w:hAnsi="仿宋" w:cs="仿宋" w:eastAsia="仿宋"/>
                <w:color w:val="000000"/>
                <w:sz w:val="21"/>
              </w:rPr>
              <w:t>11.5</w:t>
            </w:r>
            <w:r>
              <w:rPr>
                <w:rFonts w:ascii="仿宋" w:hAnsi="仿宋" w:cs="仿宋" w:eastAsia="仿宋"/>
                <w:color w:val="000000"/>
                <w:sz w:val="21"/>
              </w:rPr>
              <w:t>额定功率250w；</w:t>
            </w:r>
          </w:p>
          <w:p>
            <w:pPr>
              <w:pStyle w:val="null3"/>
              <w:jc w:val="both"/>
            </w:pPr>
            <w:r>
              <w:rPr>
                <w:rFonts w:ascii="仿宋" w:hAnsi="仿宋" w:cs="仿宋" w:eastAsia="仿宋"/>
                <w:color w:val="000000"/>
                <w:sz w:val="21"/>
              </w:rPr>
              <w:t>11.6</w:t>
            </w:r>
            <w:r>
              <w:rPr>
                <w:rFonts w:ascii="仿宋" w:hAnsi="仿宋" w:cs="仿宋" w:eastAsia="仿宋"/>
                <w:color w:val="000000"/>
                <w:sz w:val="21"/>
              </w:rPr>
              <w:t>工作区尺寸：≥870×690×520mm；</w:t>
            </w:r>
          </w:p>
          <w:p>
            <w:pPr>
              <w:pStyle w:val="null3"/>
              <w:jc w:val="left"/>
            </w:pPr>
            <w:r>
              <w:rPr>
                <w:rFonts w:ascii="仿宋" w:hAnsi="仿宋" w:cs="仿宋" w:eastAsia="仿宋"/>
                <w:color w:val="000000"/>
                <w:sz w:val="21"/>
              </w:rPr>
              <w:t>11.7</w:t>
            </w:r>
            <w:r>
              <w:rPr>
                <w:rFonts w:ascii="仿宋" w:hAnsi="仿宋" w:cs="仿宋" w:eastAsia="仿宋"/>
                <w:color w:val="000000"/>
                <w:sz w:val="21"/>
              </w:rPr>
              <w:t>外形尺寸：≥1010×750×1600mm</w:t>
            </w:r>
          </w:p>
        </w:tc>
      </w:tr>
    </w:tbl>
    <w:p>
      <w:pPr>
        <w:pStyle w:val="null3"/>
        <w:jc w:val="left"/>
      </w:pPr>
      <w:r>
        <w:rPr/>
        <w:t>标的名称：手提式高压蒸汽灭菌锅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、温度设定范围50℃-126℃，</w:t>
            </w:r>
          </w:p>
          <w:p>
            <w:pPr>
              <w:pStyle w:val="null3"/>
              <w:jc w:val="both"/>
            </w:pPr>
            <w:r>
              <w:rPr>
                <w:rFonts w:ascii="仿宋" w:hAnsi="仿宋" w:cs="仿宋" w:eastAsia="仿宋"/>
                <w:color w:val="000000"/>
                <w:sz w:val="21"/>
              </w:rPr>
              <w:t>2</w:t>
            </w:r>
            <w:r>
              <w:rPr>
                <w:rFonts w:ascii="仿宋" w:hAnsi="仿宋" w:cs="仿宋" w:eastAsia="仿宋"/>
                <w:color w:val="000000"/>
                <w:sz w:val="21"/>
              </w:rPr>
              <w:t>、时间设定范围0-99h，</w:t>
            </w:r>
          </w:p>
          <w:p>
            <w:pPr>
              <w:pStyle w:val="null3"/>
              <w:jc w:val="both"/>
            </w:pPr>
            <w:r>
              <w:rPr>
                <w:rFonts w:ascii="仿宋" w:hAnsi="仿宋" w:cs="仿宋" w:eastAsia="仿宋"/>
                <w:color w:val="000000"/>
                <w:sz w:val="21"/>
              </w:rPr>
              <w:t>3</w:t>
            </w:r>
            <w:r>
              <w:rPr>
                <w:rFonts w:ascii="仿宋" w:hAnsi="仿宋" w:cs="仿宋" w:eastAsia="仿宋"/>
                <w:color w:val="000000"/>
                <w:sz w:val="21"/>
              </w:rPr>
              <w:t>、容积≥24L，</w:t>
            </w:r>
          </w:p>
          <w:p>
            <w:pPr>
              <w:pStyle w:val="null3"/>
              <w:jc w:val="both"/>
            </w:pPr>
            <w:r>
              <w:rPr>
                <w:rFonts w:ascii="仿宋" w:hAnsi="仿宋" w:cs="仿宋" w:eastAsia="仿宋"/>
                <w:color w:val="000000"/>
                <w:sz w:val="21"/>
              </w:rPr>
              <w:t>4</w:t>
            </w:r>
            <w:r>
              <w:rPr>
                <w:rFonts w:ascii="仿宋" w:hAnsi="仿宋" w:cs="仿宋" w:eastAsia="仿宋"/>
                <w:color w:val="000000"/>
                <w:sz w:val="21"/>
              </w:rPr>
              <w:t>、移位式快开盖结构，锅盖开启与锁紧安全可靠，具有断水保护装置，</w:t>
            </w:r>
          </w:p>
          <w:p>
            <w:pPr>
              <w:pStyle w:val="null3"/>
              <w:jc w:val="both"/>
            </w:pPr>
            <w:r>
              <w:rPr>
                <w:rFonts w:ascii="仿宋" w:hAnsi="仿宋" w:cs="仿宋" w:eastAsia="仿宋"/>
                <w:color w:val="000000"/>
                <w:sz w:val="21"/>
              </w:rPr>
              <w:t>5</w:t>
            </w:r>
            <w:r>
              <w:rPr>
                <w:rFonts w:ascii="仿宋" w:hAnsi="仿宋" w:cs="仿宋" w:eastAsia="仿宋"/>
                <w:color w:val="000000"/>
                <w:sz w:val="21"/>
              </w:rPr>
              <w:t>、最高工作压力0.142Mpa，</w:t>
            </w:r>
          </w:p>
          <w:p>
            <w:pPr>
              <w:pStyle w:val="null3"/>
              <w:jc w:val="both"/>
            </w:pPr>
            <w:r>
              <w:rPr>
                <w:rFonts w:ascii="仿宋" w:hAnsi="仿宋" w:cs="仿宋" w:eastAsia="仿宋"/>
                <w:color w:val="000000"/>
                <w:sz w:val="21"/>
              </w:rPr>
              <w:t>6</w:t>
            </w:r>
            <w:r>
              <w:rPr>
                <w:rFonts w:ascii="仿宋" w:hAnsi="仿宋" w:cs="仿宋" w:eastAsia="仿宋"/>
                <w:color w:val="000000"/>
                <w:sz w:val="21"/>
              </w:rPr>
              <w:t>、自胀式密封圈，电加热方式，压力联锁盖装置，</w:t>
            </w:r>
          </w:p>
          <w:p>
            <w:pPr>
              <w:pStyle w:val="null3"/>
              <w:jc w:val="both"/>
            </w:pPr>
            <w:r>
              <w:rPr>
                <w:rFonts w:ascii="仿宋" w:hAnsi="仿宋" w:cs="仿宋" w:eastAsia="仿宋"/>
                <w:color w:val="000000"/>
                <w:sz w:val="21"/>
              </w:rPr>
              <w:t>7</w:t>
            </w:r>
            <w:r>
              <w:rPr>
                <w:rFonts w:ascii="仿宋" w:hAnsi="仿宋" w:cs="仿宋" w:eastAsia="仿宋"/>
                <w:color w:val="000000"/>
                <w:sz w:val="21"/>
              </w:rPr>
              <w:t>、压力温度双刻度读数压力表，</w:t>
            </w:r>
          </w:p>
          <w:p>
            <w:pPr>
              <w:pStyle w:val="null3"/>
              <w:jc w:val="both"/>
            </w:pPr>
            <w:r>
              <w:rPr>
                <w:rFonts w:ascii="仿宋" w:hAnsi="仿宋" w:cs="仿宋" w:eastAsia="仿宋"/>
                <w:color w:val="000000"/>
                <w:sz w:val="21"/>
              </w:rPr>
              <w:t>8</w:t>
            </w:r>
            <w:r>
              <w:rPr>
                <w:rFonts w:ascii="仿宋" w:hAnsi="仿宋" w:cs="仿宋" w:eastAsia="仿宋"/>
                <w:color w:val="000000"/>
                <w:sz w:val="21"/>
              </w:rPr>
              <w:t>、微电脑控制系统，“LED”数显运行工作程序，灭菌结束（报警）后自动停机，</w:t>
            </w:r>
          </w:p>
          <w:p>
            <w:pPr>
              <w:pStyle w:val="null3"/>
              <w:jc w:val="both"/>
            </w:pPr>
            <w:r>
              <w:rPr>
                <w:rFonts w:ascii="仿宋" w:hAnsi="仿宋" w:cs="仿宋" w:eastAsia="仿宋"/>
                <w:color w:val="000000"/>
                <w:sz w:val="21"/>
              </w:rPr>
              <w:t>9</w:t>
            </w:r>
            <w:r>
              <w:rPr>
                <w:rFonts w:ascii="仿宋" w:hAnsi="仿宋" w:cs="仿宋" w:eastAsia="仿宋"/>
                <w:color w:val="000000"/>
                <w:sz w:val="21"/>
              </w:rPr>
              <w:t>、采用电子与机械互动的安全结构，使锅内有压力时联锁装置自动锁紧锅盖，确保安全操作；</w:t>
            </w:r>
          </w:p>
          <w:p>
            <w:pPr>
              <w:pStyle w:val="null3"/>
              <w:jc w:val="both"/>
            </w:pPr>
            <w:r>
              <w:rPr>
                <w:rFonts w:ascii="仿宋" w:hAnsi="仿宋" w:cs="仿宋" w:eastAsia="仿宋"/>
                <w:color w:val="000000"/>
                <w:sz w:val="21"/>
              </w:rPr>
              <w:t>10</w:t>
            </w:r>
            <w:r>
              <w:rPr>
                <w:rFonts w:ascii="仿宋" w:hAnsi="仿宋" w:cs="仿宋" w:eastAsia="仿宋"/>
                <w:color w:val="000000"/>
                <w:sz w:val="21"/>
              </w:rPr>
              <w:t>、可预置固定程序对灭菌物品灭菌；可存储上次灭菌程序，</w:t>
            </w:r>
          </w:p>
          <w:p>
            <w:pPr>
              <w:pStyle w:val="null3"/>
              <w:jc w:val="both"/>
            </w:pPr>
            <w:r>
              <w:rPr>
                <w:rFonts w:ascii="仿宋" w:hAnsi="仿宋" w:cs="仿宋" w:eastAsia="仿宋"/>
                <w:color w:val="000000"/>
                <w:sz w:val="21"/>
              </w:rPr>
              <w:t>11</w:t>
            </w:r>
            <w:r>
              <w:rPr>
                <w:rFonts w:ascii="仿宋" w:hAnsi="仿宋" w:cs="仿宋" w:eastAsia="仿宋"/>
                <w:color w:val="000000"/>
                <w:sz w:val="21"/>
              </w:rPr>
              <w:t>、下方能排放冷空气和排水，</w:t>
            </w:r>
          </w:p>
          <w:p>
            <w:pPr>
              <w:pStyle w:val="null3"/>
              <w:jc w:val="both"/>
            </w:pPr>
            <w:r>
              <w:rPr>
                <w:rFonts w:ascii="仿宋" w:hAnsi="仿宋" w:cs="仿宋" w:eastAsia="仿宋"/>
                <w:color w:val="000000"/>
                <w:sz w:val="21"/>
              </w:rPr>
              <w:t>12</w:t>
            </w:r>
            <w:r>
              <w:rPr>
                <w:rFonts w:ascii="仿宋" w:hAnsi="仿宋" w:cs="仿宋" w:eastAsia="仿宋"/>
                <w:color w:val="000000"/>
                <w:sz w:val="21"/>
              </w:rPr>
              <w:t>、数显屏与指示灯可显示设定的灭菌工作动态与运行的功能提示，</w:t>
            </w:r>
          </w:p>
          <w:p>
            <w:pPr>
              <w:pStyle w:val="null3"/>
              <w:jc w:val="left"/>
            </w:pPr>
            <w:r>
              <w:rPr>
                <w:rFonts w:ascii="仿宋" w:hAnsi="仿宋" w:cs="仿宋" w:eastAsia="仿宋"/>
                <w:color w:val="000000"/>
                <w:sz w:val="21"/>
              </w:rPr>
              <w:t>13</w:t>
            </w:r>
            <w:r>
              <w:rPr>
                <w:rFonts w:ascii="仿宋" w:hAnsi="仿宋" w:cs="仿宋" w:eastAsia="仿宋"/>
                <w:color w:val="000000"/>
                <w:sz w:val="21"/>
              </w:rPr>
              <w:t>、外壳材料采用优质耐高温工程塑料，产品符合GB/T 150《压力容器》设计与制造。</w:t>
            </w:r>
          </w:p>
        </w:tc>
      </w:tr>
    </w:tbl>
    <w:p>
      <w:pPr>
        <w:pStyle w:val="null3"/>
        <w:jc w:val="left"/>
      </w:pPr>
      <w:r>
        <w:rPr/>
        <w:t>标的名称：斑马鱼五层双排循环饲养系统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、含独立式五层双排斑马鱼养殖单元 1 套，每套配置及功能要求如下：</w:t>
            </w:r>
          </w:p>
          <w:p>
            <w:pPr>
              <w:pStyle w:val="null3"/>
              <w:jc w:val="both"/>
            </w:pPr>
            <w:r>
              <w:rPr>
                <w:rFonts w:ascii="仿宋" w:hAnsi="仿宋" w:cs="仿宋" w:eastAsia="仿宋"/>
                <w:color w:val="000000"/>
                <w:sz w:val="21"/>
              </w:rPr>
              <w:t xml:space="preserve">1.1 </w:t>
            </w:r>
            <w:r>
              <w:rPr>
                <w:rFonts w:ascii="仿宋" w:hAnsi="仿宋" w:cs="仿宋" w:eastAsia="仿宋"/>
                <w:color w:val="000000"/>
                <w:sz w:val="21"/>
              </w:rPr>
              <w:t>配置316L材质不锈钢架1540×750×1980㎜</w:t>
            </w:r>
            <w:r>
              <w:rPr>
                <w:rFonts w:ascii="宋体" w:hAnsi="宋体" w:cs="宋体" w:eastAsia="宋体"/>
                <w:sz w:val="21"/>
              </w:rPr>
              <w:t>（偏差±</w:t>
            </w:r>
            <w:r>
              <w:rPr>
                <w:rFonts w:ascii="&quot;times new roman&quot;, serif" w:hAnsi="&quot;times new roman&quot;, serif" w:cs="&quot;times new roman&quot;, serif" w:eastAsia="&quot;times new roman&quot;, serif"/>
                <w:sz w:val="21"/>
              </w:rPr>
              <w:t>20mm</w:t>
            </w:r>
            <w:r>
              <w:rPr>
                <w:rFonts w:ascii="宋体" w:hAnsi="宋体" w:cs="宋体" w:eastAsia="宋体"/>
                <w:sz w:val="21"/>
              </w:rPr>
              <w:t>）</w:t>
            </w:r>
            <w:r>
              <w:rPr>
                <w:rFonts w:ascii="仿宋" w:hAnsi="仿宋" w:cs="仿宋" w:eastAsia="仿宋"/>
                <w:color w:val="000000"/>
                <w:sz w:val="21"/>
              </w:rPr>
              <w:t>，鱼缸25×25×2.0㎜，带底脚调节螺丝；</w:t>
            </w:r>
          </w:p>
          <w:p>
            <w:pPr>
              <w:pStyle w:val="null3"/>
              <w:jc w:val="both"/>
            </w:pPr>
            <w:r>
              <w:rPr>
                <w:rFonts w:ascii="仿宋" w:hAnsi="仿宋" w:cs="仿宋" w:eastAsia="仿宋"/>
                <w:color w:val="000000"/>
                <w:sz w:val="21"/>
              </w:rPr>
              <w:t>▲1.2、养殖缸标准配置：每层鱼缸可根据实验需要进行自由选择：每一层可以放置≥20个1.5L 养殖缸、12个3L 养殖缸、6个10L 养殖缸。本标准独立式五层双排斑马鱼养殖系统配置如下：第一层放置≥40个1.5L养殖缸，第二层放置≥24个3L养殖缸，第三层放置≥24个3L养殖缸，第四层放置≥24个3L养殖缸；第五层放置≥12个10L养殖缸，养殖缸PC材质，食品级，耐高温消毒，抗摔性强；能有效排除残饵及鱼类排泄物；可配套幼鱼专用插板。</w:t>
            </w:r>
          </w:p>
          <w:p>
            <w:pPr>
              <w:pStyle w:val="null3"/>
              <w:jc w:val="both"/>
            </w:pPr>
            <w:r>
              <w:rPr>
                <w:rFonts w:ascii="仿宋" w:hAnsi="仿宋" w:cs="仿宋" w:eastAsia="仿宋"/>
                <w:color w:val="000000"/>
                <w:sz w:val="21"/>
              </w:rPr>
              <w:t>▲1.3  10L养殖缸可一分为二，实现一缸同时隔开离公鱼和母鱼，最大限度提高斑马鱼信息素交流，提高产卵量。</w:t>
            </w:r>
          </w:p>
          <w:p>
            <w:pPr>
              <w:pStyle w:val="null3"/>
              <w:jc w:val="both"/>
            </w:pPr>
            <w:r>
              <w:rPr>
                <w:rFonts w:ascii="仿宋" w:hAnsi="仿宋" w:cs="仿宋" w:eastAsia="仿宋"/>
                <w:color w:val="000000"/>
                <w:sz w:val="21"/>
              </w:rPr>
              <w:t xml:space="preserve">1.4  </w:t>
            </w:r>
            <w:r>
              <w:rPr>
                <w:rFonts w:ascii="仿宋" w:hAnsi="仿宋" w:cs="仿宋" w:eastAsia="仿宋"/>
                <w:color w:val="000000"/>
                <w:sz w:val="21"/>
              </w:rPr>
              <w:t>每个养殖缸的供水单独可控；每排养殖缸的供水单独可控；配备独立的供氧装置，最大限度的提高鱼缸水体的溶氧量，配置独立光照系统，自动控制灯光开关，可设置开灯关灯时间。</w:t>
            </w:r>
          </w:p>
          <w:p>
            <w:pPr>
              <w:pStyle w:val="null3"/>
              <w:jc w:val="both"/>
            </w:pPr>
            <w:r>
              <w:rPr>
                <w:rFonts w:ascii="仿宋" w:hAnsi="仿宋" w:cs="仿宋" w:eastAsia="仿宋"/>
                <w:color w:val="000000"/>
                <w:sz w:val="21"/>
              </w:rPr>
              <w:t>▲1.5  配生物除氨水槽，定期清洗便可长期使用，使用过滤棉，可节省耗材费用；</w:t>
            </w:r>
          </w:p>
          <w:p>
            <w:pPr>
              <w:pStyle w:val="null3"/>
              <w:jc w:val="both"/>
            </w:pPr>
            <w:r>
              <w:rPr>
                <w:rFonts w:ascii="仿宋" w:hAnsi="仿宋" w:cs="仿宋" w:eastAsia="仿宋"/>
                <w:color w:val="000000"/>
                <w:sz w:val="21"/>
              </w:rPr>
              <w:t xml:space="preserve">1.6  </w:t>
            </w:r>
            <w:r>
              <w:rPr>
                <w:rFonts w:ascii="仿宋" w:hAnsi="仿宋" w:cs="仿宋" w:eastAsia="仿宋"/>
                <w:color w:val="000000"/>
                <w:sz w:val="21"/>
              </w:rPr>
              <w:t>回水槽采用底部圆弧设计，无死角，不留水珠，不留垢。</w:t>
            </w:r>
          </w:p>
          <w:p>
            <w:pPr>
              <w:pStyle w:val="null3"/>
              <w:jc w:val="both"/>
            </w:pPr>
            <w:r>
              <w:rPr>
                <w:rFonts w:ascii="仿宋" w:hAnsi="仿宋" w:cs="仿宋" w:eastAsia="仿宋"/>
                <w:color w:val="000000"/>
                <w:sz w:val="21"/>
              </w:rPr>
              <w:t>▲1.7 提供1.5L水槽幼鱼专用插板，3L水槽幼鱼专用插板，10L水槽幼鱼专用插板。</w:t>
            </w:r>
          </w:p>
          <w:p>
            <w:pPr>
              <w:pStyle w:val="null3"/>
              <w:jc w:val="both"/>
            </w:pPr>
            <w:r>
              <w:rPr>
                <w:rFonts w:ascii="仿宋" w:hAnsi="仿宋" w:cs="仿宋" w:eastAsia="仿宋"/>
                <w:color w:val="000000"/>
                <w:sz w:val="21"/>
              </w:rPr>
              <w:t>▲2、水体循环单元 1 套。配置及功能：快开微滤器；快开活性炭过滤器；紫外线消毒器（灯管）；自动电导率、PH监测及调整，；温度传感器；压力传感器；触摸屏，PLC程序化控制单元,指示设备运行状态及故障，设备全自动运行，故障保护；不锈钢机架；温控系统。养殖缸内循环量大于4次/小时。可监测和调节PH和电导率，pH调节范围7.2～8.6，电导率调节范围500～550μs/cm。</w:t>
            </w:r>
          </w:p>
          <w:p>
            <w:pPr>
              <w:pStyle w:val="null3"/>
              <w:jc w:val="left"/>
            </w:pPr>
            <w:r>
              <w:rPr>
                <w:rFonts w:ascii="仿宋" w:hAnsi="仿宋" w:cs="仿宋" w:eastAsia="仿宋"/>
                <w:color w:val="000000"/>
                <w:sz w:val="21"/>
              </w:rPr>
              <w:t>▲3、净水供水单元 1 套。配置及功能：制水量≥0.5T/H，脱盐率大于99%；不锈钢304原水箱≥90L；不锈钢304材质原水泵；多介质过滤器，活性炭过滤器，配阀头；保安过滤器；不锈钢304材质高压泵；反渗透膜；电导率仪表；触摸屏，PLC程序化控制单元，指示设备运行状态及故障，设备全自动运行，故障保护；不锈钢304机架；≥200L纯水箱1个。</w:t>
            </w:r>
          </w:p>
        </w:tc>
      </w:tr>
    </w:tbl>
    <w:p>
      <w:pPr>
        <w:pStyle w:val="null3"/>
        <w:jc w:val="left"/>
      </w:pPr>
      <w:r>
        <w:rPr/>
        <w:t>标的名称：代谢笼</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 xml:space="preserve">1. </w:t>
            </w:r>
            <w:r>
              <w:rPr>
                <w:rFonts w:ascii="仿宋" w:hAnsi="仿宋" w:cs="仿宋" w:eastAsia="仿宋"/>
                <w:color w:val="000000"/>
                <w:sz w:val="21"/>
              </w:rPr>
              <w:t>代谢笼架最低配置要求：</w:t>
            </w:r>
          </w:p>
          <w:p>
            <w:pPr>
              <w:pStyle w:val="null3"/>
              <w:jc w:val="both"/>
            </w:pPr>
            <w:r>
              <w:rPr>
                <w:rFonts w:ascii="仿宋" w:hAnsi="仿宋" w:cs="仿宋" w:eastAsia="仿宋"/>
                <w:color w:val="000000"/>
                <w:sz w:val="21"/>
              </w:rPr>
              <w:t>1.1.</w:t>
            </w:r>
            <w:r>
              <w:rPr>
                <w:rFonts w:ascii="仿宋" w:hAnsi="仿宋" w:cs="仿宋" w:eastAsia="仿宋"/>
                <w:color w:val="000000"/>
                <w:sz w:val="21"/>
              </w:rPr>
              <w:t>规格：≥1600×400×1600mm，≥3层。每层至少可放置5笼代谢笼</w:t>
            </w:r>
          </w:p>
          <w:p>
            <w:pPr>
              <w:pStyle w:val="null3"/>
              <w:jc w:val="both"/>
            </w:pPr>
            <w:r>
              <w:rPr>
                <w:rFonts w:ascii="仿宋" w:hAnsi="仿宋" w:cs="仿宋" w:eastAsia="仿宋"/>
                <w:color w:val="000000"/>
                <w:sz w:val="21"/>
              </w:rPr>
              <w:t>1.2.</w:t>
            </w:r>
            <w:r>
              <w:rPr>
                <w:rFonts w:ascii="仿宋" w:hAnsi="仿宋" w:cs="仿宋" w:eastAsia="仿宋"/>
                <w:color w:val="000000"/>
                <w:sz w:val="21"/>
              </w:rPr>
              <w:t>材质：采用304不锈钢；立柱≥38×1.2mm圆管，层板厚度≥1.2mm 。</w:t>
            </w:r>
          </w:p>
          <w:p>
            <w:pPr>
              <w:pStyle w:val="null3"/>
              <w:jc w:val="both"/>
            </w:pPr>
            <w:r>
              <w:rPr>
                <w:rFonts w:ascii="仿宋" w:hAnsi="仿宋" w:cs="仿宋" w:eastAsia="仿宋"/>
                <w:color w:val="000000"/>
                <w:sz w:val="21"/>
              </w:rPr>
              <w:t>1.3.</w:t>
            </w:r>
            <w:r>
              <w:rPr>
                <w:rFonts w:ascii="仿宋" w:hAnsi="仿宋" w:cs="仿宋" w:eastAsia="仿宋"/>
                <w:color w:val="000000"/>
                <w:sz w:val="21"/>
              </w:rPr>
              <w:t>架体稳固、牢固、装拆移动方便；配带3寸万向脚轮；</w:t>
            </w:r>
          </w:p>
          <w:p>
            <w:pPr>
              <w:pStyle w:val="null3"/>
              <w:jc w:val="both"/>
            </w:pPr>
            <w:r>
              <w:rPr>
                <w:rFonts w:ascii="仿宋" w:hAnsi="仿宋" w:cs="仿宋" w:eastAsia="仿宋"/>
                <w:color w:val="000000"/>
                <w:sz w:val="21"/>
              </w:rPr>
              <w:t xml:space="preserve">2. </w:t>
            </w:r>
            <w:r>
              <w:rPr>
                <w:rFonts w:ascii="仿宋" w:hAnsi="仿宋" w:cs="仿宋" w:eastAsia="仿宋"/>
                <w:color w:val="000000"/>
                <w:sz w:val="21"/>
              </w:rPr>
              <w:t>小鼠代谢笼：</w:t>
            </w:r>
          </w:p>
          <w:p>
            <w:pPr>
              <w:pStyle w:val="null3"/>
              <w:jc w:val="both"/>
            </w:pPr>
            <w:r>
              <w:rPr>
                <w:rFonts w:ascii="仿宋" w:hAnsi="仿宋" w:cs="仿宋" w:eastAsia="仿宋"/>
                <w:color w:val="000000"/>
                <w:sz w:val="21"/>
              </w:rPr>
              <w:t>2.1.</w:t>
            </w:r>
            <w:r>
              <w:rPr>
                <w:rFonts w:ascii="仿宋" w:hAnsi="仿宋" w:cs="仿宋" w:eastAsia="仿宋"/>
                <w:color w:val="000000"/>
                <w:sz w:val="21"/>
              </w:rPr>
              <w:t>规格：≥210×205×320mm</w:t>
            </w:r>
          </w:p>
          <w:p>
            <w:pPr>
              <w:pStyle w:val="null3"/>
              <w:jc w:val="both"/>
            </w:pPr>
            <w:r>
              <w:rPr>
                <w:rFonts w:ascii="仿宋" w:hAnsi="仿宋" w:cs="仿宋" w:eastAsia="仿宋"/>
                <w:color w:val="000000"/>
                <w:sz w:val="21"/>
              </w:rPr>
              <w:t>2.2.</w:t>
            </w:r>
            <w:r>
              <w:rPr>
                <w:rFonts w:ascii="仿宋" w:hAnsi="仿宋" w:cs="仿宋" w:eastAsia="仿宋"/>
                <w:color w:val="000000"/>
                <w:sz w:val="21"/>
              </w:rPr>
              <w:t>材质：笼具的主体部分和附属配件以透明的PC材料为原料，便于观察动物的状态及食物、饮水、粪、尿的状态和量，并可耐受食物、饮水、粪、尿的腐蚀。笼架采用不锈钢304为原料，坚固、耐腐蚀且便于清洗。</w:t>
            </w:r>
          </w:p>
          <w:p>
            <w:pPr>
              <w:pStyle w:val="null3"/>
              <w:jc w:val="both"/>
            </w:pPr>
            <w:r>
              <w:rPr>
                <w:rFonts w:ascii="仿宋" w:hAnsi="仿宋" w:cs="仿宋" w:eastAsia="仿宋"/>
                <w:color w:val="000000"/>
                <w:sz w:val="21"/>
              </w:rPr>
              <w:t>2.3.</w:t>
            </w:r>
            <w:r>
              <w:rPr>
                <w:rFonts w:ascii="仿宋" w:hAnsi="仿宋" w:cs="仿宋" w:eastAsia="仿宋"/>
                <w:color w:val="000000"/>
                <w:sz w:val="21"/>
              </w:rPr>
              <w:t>用途：用于以实验动物小鼠为对象的各种营养素、毒物、药物的体内代谢实验。</w:t>
            </w:r>
          </w:p>
          <w:p>
            <w:pPr>
              <w:pStyle w:val="null3"/>
              <w:jc w:val="both"/>
            </w:pPr>
            <w:r>
              <w:rPr>
                <w:rFonts w:ascii="仿宋" w:hAnsi="仿宋" w:cs="仿宋" w:eastAsia="仿宋"/>
                <w:color w:val="000000"/>
                <w:sz w:val="21"/>
              </w:rPr>
              <w:t>2.4.</w:t>
            </w:r>
            <w:r>
              <w:rPr>
                <w:rFonts w:ascii="仿宋" w:hAnsi="仿宋" w:cs="仿宋" w:eastAsia="仿宋"/>
                <w:color w:val="000000"/>
                <w:sz w:val="21"/>
              </w:rPr>
              <w:t>功能：能将动物在实验期间的摄食量和饮水量分别测量，同时，分别全量收集动物排泄的粪和尿，本笼具配有食盒、水瓶、撒水接收瓶、粪尿分离漏斗、集粪瓶、集尿瓶等附属配件，能使食物、饮水、粪、尿之间不相混。笼具的主体部分及其附属配件可拆装，以便于代谢实验有关操作和不同配件的清洗和消毒。</w:t>
            </w:r>
          </w:p>
          <w:p>
            <w:pPr>
              <w:pStyle w:val="null3"/>
              <w:jc w:val="both"/>
            </w:pPr>
            <w:r>
              <w:rPr>
                <w:rFonts w:ascii="仿宋" w:hAnsi="仿宋" w:cs="仿宋" w:eastAsia="仿宋"/>
                <w:color w:val="000000"/>
                <w:sz w:val="21"/>
              </w:rPr>
              <w:t>★3.代谢最低笼配置要求：</w:t>
            </w:r>
          </w:p>
          <w:p>
            <w:pPr>
              <w:pStyle w:val="null3"/>
              <w:jc w:val="both"/>
            </w:pPr>
            <w:r>
              <w:rPr>
                <w:rFonts w:ascii="仿宋" w:hAnsi="仿宋" w:cs="仿宋" w:eastAsia="仿宋"/>
                <w:color w:val="000000"/>
                <w:sz w:val="21"/>
              </w:rPr>
              <w:t xml:space="preserve">3.1. </w:t>
            </w:r>
            <w:r>
              <w:rPr>
                <w:rFonts w:ascii="仿宋" w:hAnsi="仿宋" w:cs="仿宋" w:eastAsia="仿宋"/>
                <w:color w:val="000000"/>
                <w:sz w:val="21"/>
              </w:rPr>
              <w:t>代谢笼架：1台</w:t>
            </w:r>
          </w:p>
          <w:p>
            <w:pPr>
              <w:pStyle w:val="null3"/>
              <w:jc w:val="left"/>
            </w:pPr>
            <w:r>
              <w:rPr>
                <w:rFonts w:ascii="仿宋" w:hAnsi="仿宋" w:cs="仿宋" w:eastAsia="仿宋"/>
                <w:color w:val="000000"/>
                <w:sz w:val="21"/>
              </w:rPr>
              <w:t xml:space="preserve">3.2. </w:t>
            </w:r>
            <w:r>
              <w:rPr>
                <w:rFonts w:ascii="仿宋" w:hAnsi="仿宋" w:cs="仿宋" w:eastAsia="仿宋"/>
                <w:color w:val="000000"/>
                <w:sz w:val="21"/>
              </w:rPr>
              <w:t>小鼠代谢笼：15套</w:t>
            </w:r>
          </w:p>
        </w:tc>
      </w:tr>
    </w:tbl>
    <w:p>
      <w:pPr>
        <w:pStyle w:val="null3"/>
        <w:jc w:val="left"/>
      </w:pPr>
      <w:r>
        <w:rPr/>
        <w:t>标的名称：光学显微镜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★光学系统：无限远校正光学系统，满足国际齐焦距离≤45mm；</w:t>
            </w:r>
          </w:p>
          <w:p>
            <w:pPr>
              <w:pStyle w:val="null3"/>
              <w:jc w:val="both"/>
            </w:pPr>
            <w:r>
              <w:rPr>
                <w:rFonts w:ascii="仿宋" w:hAnsi="仿宋" w:cs="仿宋" w:eastAsia="仿宋"/>
                <w:color w:val="000000"/>
                <w:sz w:val="21"/>
              </w:rPr>
              <w:t>2.</w:t>
            </w:r>
            <w:r>
              <w:rPr>
                <w:rFonts w:ascii="仿宋" w:hAnsi="仿宋" w:cs="仿宋" w:eastAsia="仿宋"/>
                <w:color w:val="000000"/>
                <w:sz w:val="21"/>
              </w:rPr>
              <w:t>一体化机身，可作明场观察，可扩展暗视野、偏光、相差，荧光、多人共览等；</w:t>
            </w:r>
          </w:p>
          <w:p>
            <w:pPr>
              <w:pStyle w:val="null3"/>
              <w:jc w:val="both"/>
            </w:pPr>
            <w:r>
              <w:rPr>
                <w:rFonts w:ascii="仿宋" w:hAnsi="仿宋" w:cs="仿宋" w:eastAsia="仿宋"/>
                <w:color w:val="000000"/>
                <w:sz w:val="21"/>
              </w:rPr>
              <w:t>3.</w:t>
            </w:r>
            <w:r>
              <w:rPr>
                <w:rFonts w:ascii="仿宋" w:hAnsi="仿宋" w:cs="仿宋" w:eastAsia="仿宋"/>
                <w:color w:val="000000"/>
                <w:sz w:val="21"/>
              </w:rPr>
              <w:t>双目观察筒，10x目镜，视野数≥22mm，屈光度可调；</w:t>
            </w:r>
          </w:p>
          <w:p>
            <w:pPr>
              <w:pStyle w:val="null3"/>
              <w:jc w:val="both"/>
            </w:pPr>
            <w:r>
              <w:rPr>
                <w:rFonts w:ascii="仿宋" w:hAnsi="仿宋" w:cs="仿宋" w:eastAsia="仿宋"/>
                <w:color w:val="000000"/>
                <w:sz w:val="21"/>
              </w:rPr>
              <w:t>4.</w:t>
            </w:r>
            <w:r>
              <w:rPr>
                <w:rFonts w:ascii="仿宋" w:hAnsi="仿宋" w:cs="仿宋" w:eastAsia="仿宋"/>
                <w:color w:val="000000"/>
                <w:sz w:val="21"/>
              </w:rPr>
              <w:t>★物镜转盘≥5孔，至少配置如下物镜：</w:t>
            </w:r>
          </w:p>
          <w:p>
            <w:pPr>
              <w:pStyle w:val="null3"/>
              <w:jc w:val="both"/>
            </w:pPr>
            <w:r>
              <w:rPr>
                <w:rFonts w:ascii="仿宋" w:hAnsi="仿宋" w:cs="仿宋" w:eastAsia="仿宋"/>
                <w:color w:val="000000"/>
                <w:sz w:val="21"/>
              </w:rPr>
              <w:t>4.1. 4X</w:t>
            </w:r>
            <w:r>
              <w:rPr>
                <w:rFonts w:ascii="仿宋" w:hAnsi="仿宋" w:cs="仿宋" w:eastAsia="仿宋"/>
                <w:color w:val="000000"/>
                <w:sz w:val="21"/>
              </w:rPr>
              <w:t>，NA≥0.1，工作距离≥18mm</w:t>
            </w:r>
          </w:p>
          <w:p>
            <w:pPr>
              <w:pStyle w:val="null3"/>
              <w:jc w:val="both"/>
            </w:pPr>
            <w:r>
              <w:rPr>
                <w:rFonts w:ascii="仿宋" w:hAnsi="仿宋" w:cs="仿宋" w:eastAsia="仿宋"/>
                <w:color w:val="000000"/>
                <w:sz w:val="21"/>
              </w:rPr>
              <w:t>4.2. 10X</w:t>
            </w:r>
            <w:r>
              <w:rPr>
                <w:rFonts w:ascii="仿宋" w:hAnsi="仿宋" w:cs="仿宋" w:eastAsia="仿宋"/>
                <w:color w:val="000000"/>
                <w:sz w:val="21"/>
              </w:rPr>
              <w:t>，NA≥0.25，工作距离≥12mm</w:t>
            </w:r>
          </w:p>
          <w:p>
            <w:pPr>
              <w:pStyle w:val="null3"/>
              <w:jc w:val="both"/>
            </w:pPr>
            <w:r>
              <w:rPr>
                <w:rFonts w:ascii="仿宋" w:hAnsi="仿宋" w:cs="仿宋" w:eastAsia="仿宋"/>
                <w:color w:val="000000"/>
                <w:sz w:val="21"/>
              </w:rPr>
              <w:t>4.3. 20X</w:t>
            </w:r>
            <w:r>
              <w:rPr>
                <w:rFonts w:ascii="仿宋" w:hAnsi="仿宋" w:cs="仿宋" w:eastAsia="仿宋"/>
                <w:color w:val="000000"/>
                <w:sz w:val="21"/>
              </w:rPr>
              <w:t>，NA≥0.4，工作距离≥0.92mm</w:t>
            </w:r>
          </w:p>
          <w:p>
            <w:pPr>
              <w:pStyle w:val="null3"/>
              <w:jc w:val="both"/>
            </w:pPr>
            <w:r>
              <w:rPr>
                <w:rFonts w:ascii="仿宋" w:hAnsi="仿宋" w:cs="仿宋" w:eastAsia="仿宋"/>
                <w:color w:val="000000"/>
                <w:sz w:val="21"/>
              </w:rPr>
              <w:t>4.4. 40X</w:t>
            </w:r>
            <w:r>
              <w:rPr>
                <w:rFonts w:ascii="仿宋" w:hAnsi="仿宋" w:cs="仿宋" w:eastAsia="仿宋"/>
                <w:color w:val="000000"/>
                <w:sz w:val="21"/>
              </w:rPr>
              <w:t>，NA≥0.65，工作距离≥0.35mm</w:t>
            </w:r>
          </w:p>
          <w:p>
            <w:pPr>
              <w:pStyle w:val="null3"/>
              <w:jc w:val="both"/>
            </w:pPr>
            <w:r>
              <w:rPr>
                <w:rFonts w:ascii="仿宋" w:hAnsi="仿宋" w:cs="仿宋" w:eastAsia="仿宋"/>
                <w:color w:val="000000"/>
                <w:sz w:val="21"/>
              </w:rPr>
              <w:t>4.5. 100X</w:t>
            </w:r>
            <w:r>
              <w:rPr>
                <w:rFonts w:ascii="仿宋" w:hAnsi="仿宋" w:cs="仿宋" w:eastAsia="仿宋"/>
                <w:color w:val="000000"/>
                <w:sz w:val="21"/>
              </w:rPr>
              <w:t>，NA≥1.25，工作距离≥0.1mm</w:t>
            </w:r>
          </w:p>
          <w:p>
            <w:pPr>
              <w:pStyle w:val="null3"/>
              <w:jc w:val="both"/>
            </w:pPr>
            <w:r>
              <w:rPr>
                <w:rFonts w:ascii="仿宋" w:hAnsi="仿宋" w:cs="仿宋" w:eastAsia="仿宋"/>
                <w:color w:val="000000"/>
                <w:sz w:val="21"/>
              </w:rPr>
              <w:t>5.</w:t>
            </w:r>
            <w:r>
              <w:rPr>
                <w:rFonts w:ascii="仿宋" w:hAnsi="仿宋" w:cs="仿宋" w:eastAsia="仿宋"/>
                <w:color w:val="000000"/>
                <w:sz w:val="21"/>
              </w:rPr>
              <w:t>★耐磨陶瓷载物台，配备单手操作样片夹，X-Y移动无暴露齿条，操作杆可左右手更换，方便记录；</w:t>
            </w:r>
          </w:p>
          <w:p>
            <w:pPr>
              <w:pStyle w:val="null3"/>
              <w:jc w:val="both"/>
            </w:pPr>
            <w:r>
              <w:rPr>
                <w:rFonts w:ascii="仿宋" w:hAnsi="仿宋" w:cs="仿宋" w:eastAsia="仿宋"/>
                <w:color w:val="000000"/>
                <w:sz w:val="21"/>
              </w:rPr>
              <w:t>6.</w:t>
            </w:r>
            <w:r>
              <w:rPr>
                <w:rFonts w:ascii="仿宋" w:hAnsi="仿宋" w:cs="仿宋" w:eastAsia="仿宋"/>
                <w:color w:val="000000"/>
                <w:sz w:val="21"/>
              </w:rPr>
              <w:t>★两档调焦，载物台垂直运动方式距离不小于20mm，旋钮上下可调满足不同用户需求，具有调焦限位功能；</w:t>
            </w:r>
          </w:p>
          <w:p>
            <w:pPr>
              <w:pStyle w:val="null3"/>
              <w:jc w:val="both"/>
            </w:pPr>
            <w:r>
              <w:rPr>
                <w:rFonts w:ascii="仿宋" w:hAnsi="仿宋" w:cs="仿宋" w:eastAsia="仿宋"/>
                <w:color w:val="000000"/>
                <w:sz w:val="21"/>
              </w:rPr>
              <w:t>7.</w:t>
            </w:r>
            <w:r>
              <w:rPr>
                <w:rFonts w:ascii="仿宋" w:hAnsi="仿宋" w:cs="仿宋" w:eastAsia="仿宋"/>
                <w:color w:val="000000"/>
                <w:sz w:val="21"/>
              </w:rPr>
              <w:t>照明系统：超长寿命LED新型光源系统，30000小时以上寿命，无需更换灯泡；</w:t>
            </w:r>
          </w:p>
          <w:p>
            <w:pPr>
              <w:pStyle w:val="null3"/>
              <w:jc w:val="both"/>
            </w:pPr>
            <w:r>
              <w:rPr>
                <w:rFonts w:ascii="仿宋" w:hAnsi="仿宋" w:cs="仿宋" w:eastAsia="仿宋"/>
                <w:color w:val="000000"/>
                <w:sz w:val="21"/>
              </w:rPr>
              <w:t>8.</w:t>
            </w:r>
            <w:r>
              <w:rPr>
                <w:rFonts w:ascii="仿宋" w:hAnsi="仿宋" w:cs="仿宋" w:eastAsia="仿宋"/>
                <w:color w:val="000000"/>
                <w:sz w:val="21"/>
              </w:rPr>
              <w:t>彩色聚光镜：具有彩色标记，方便调节；</w:t>
            </w:r>
          </w:p>
          <w:p>
            <w:pPr>
              <w:pStyle w:val="null3"/>
              <w:jc w:val="both"/>
            </w:pPr>
            <w:r>
              <w:rPr>
                <w:rFonts w:ascii="仿宋" w:hAnsi="仿宋" w:cs="仿宋" w:eastAsia="仿宋"/>
                <w:color w:val="000000"/>
                <w:sz w:val="21"/>
              </w:rPr>
              <w:t>9.</w:t>
            </w:r>
            <w:r>
              <w:rPr>
                <w:rFonts w:ascii="仿宋" w:hAnsi="仿宋" w:cs="仿宋" w:eastAsia="仿宋"/>
                <w:color w:val="000000"/>
                <w:sz w:val="21"/>
              </w:rPr>
              <w:t>同品牌明场专用摄像头：CMOS芯片≥1 / 2.3英寸，≥1200万像素，高清实时图像≥60帧/秒；</w:t>
            </w:r>
          </w:p>
          <w:p>
            <w:pPr>
              <w:pStyle w:val="null3"/>
              <w:jc w:val="both"/>
            </w:pPr>
            <w:r>
              <w:rPr>
                <w:rFonts w:ascii="仿宋" w:hAnsi="仿宋" w:cs="仿宋" w:eastAsia="仿宋"/>
                <w:color w:val="000000"/>
                <w:sz w:val="21"/>
              </w:rPr>
              <w:t>10.</w:t>
            </w:r>
            <w:r>
              <w:rPr>
                <w:rFonts w:ascii="仿宋" w:hAnsi="仿宋" w:cs="仿宋" w:eastAsia="仿宋"/>
                <w:color w:val="000000"/>
                <w:sz w:val="21"/>
              </w:rPr>
              <w:t>软件：</w:t>
            </w:r>
          </w:p>
          <w:p>
            <w:pPr>
              <w:pStyle w:val="null3"/>
              <w:jc w:val="both"/>
            </w:pPr>
            <w:r>
              <w:rPr>
                <w:rFonts w:ascii="仿宋" w:hAnsi="仿宋" w:cs="仿宋" w:eastAsia="仿宋"/>
                <w:color w:val="000000"/>
                <w:sz w:val="21"/>
              </w:rPr>
              <w:t xml:space="preserve">10.1. </w:t>
            </w:r>
            <w:r>
              <w:rPr>
                <w:rFonts w:ascii="仿宋" w:hAnsi="仿宋" w:cs="仿宋" w:eastAsia="仿宋"/>
                <w:color w:val="000000"/>
                <w:sz w:val="21"/>
              </w:rPr>
              <w:t>能一键化自动实验条件保存和恢复还原。能控制摄像头拍摄及ROI拍摄，调整曝光，增益，binning，伽玛值等参数；</w:t>
            </w:r>
          </w:p>
          <w:p>
            <w:pPr>
              <w:pStyle w:val="null3"/>
              <w:jc w:val="both"/>
            </w:pPr>
            <w:r>
              <w:rPr>
                <w:rFonts w:ascii="仿宋" w:hAnsi="仿宋" w:cs="仿宋" w:eastAsia="仿宋"/>
                <w:color w:val="000000"/>
                <w:sz w:val="21"/>
              </w:rPr>
              <w:t xml:space="preserve">10.2. </w:t>
            </w:r>
            <w:r>
              <w:rPr>
                <w:rFonts w:ascii="仿宋" w:hAnsi="仿宋" w:cs="仿宋" w:eastAsia="仿宋"/>
                <w:color w:val="000000"/>
                <w:sz w:val="21"/>
              </w:rPr>
              <w:t>能对所有打开的图片进行一键批量化自动添加正确标尺，能对所有打开的图片实现一键批量化LIF与JPG / TIFF/AVI/Quicktime等格式的输出转换；</w:t>
            </w:r>
          </w:p>
          <w:p>
            <w:pPr>
              <w:pStyle w:val="null3"/>
              <w:jc w:val="both"/>
            </w:pPr>
            <w:r>
              <w:rPr>
                <w:rFonts w:ascii="仿宋" w:hAnsi="仿宋" w:cs="仿宋" w:eastAsia="仿宋"/>
                <w:color w:val="000000"/>
                <w:sz w:val="21"/>
              </w:rPr>
              <w:t xml:space="preserve">10.3. </w:t>
            </w:r>
            <w:r>
              <w:rPr>
                <w:rFonts w:ascii="仿宋" w:hAnsi="仿宋" w:cs="仿宋" w:eastAsia="仿宋"/>
                <w:color w:val="000000"/>
                <w:sz w:val="21"/>
              </w:rPr>
              <w:t>图像编辑功能：具有锐化、降噪、色彩、去背景、分离、形态、边缘等滤镜。包括图像剪切、改变图像分辨率、灰阶深度，多维度图像切割、叠加、组合等功能。能进行图像与图像之间的相加、相减、扣除、交集、Ratio（比例）、移位等运算；</w:t>
            </w:r>
          </w:p>
          <w:p>
            <w:pPr>
              <w:pStyle w:val="null3"/>
              <w:jc w:val="both"/>
            </w:pPr>
            <w:r>
              <w:rPr>
                <w:rFonts w:ascii="仿宋" w:hAnsi="仿宋" w:cs="仿宋" w:eastAsia="仿宋"/>
                <w:color w:val="000000"/>
                <w:sz w:val="21"/>
              </w:rPr>
              <w:t xml:space="preserve">10.4. </w:t>
            </w:r>
            <w:r>
              <w:rPr>
                <w:rFonts w:ascii="仿宋" w:hAnsi="仿宋" w:cs="仿宋" w:eastAsia="仿宋"/>
                <w:color w:val="000000"/>
                <w:sz w:val="21"/>
              </w:rPr>
              <w:t>图像测量功能：能实现不规则ROI的长度/面积/周长/总光强度/中心点测量。能统计最大值、最小值、平均差、标准差、总值、平均值等。荧光强度手动和自动定量测量：能进行单线、区域、序列以及整个图象堆叠区域光强度测量；在实时图上在线测量比率测量；</w:t>
            </w:r>
          </w:p>
          <w:p>
            <w:pPr>
              <w:pStyle w:val="null3"/>
              <w:jc w:val="both"/>
            </w:pPr>
            <w:r>
              <w:rPr>
                <w:rFonts w:ascii="仿宋" w:hAnsi="仿宋" w:cs="仿宋" w:eastAsia="仿宋"/>
                <w:color w:val="000000"/>
                <w:sz w:val="21"/>
              </w:rPr>
              <w:t xml:space="preserve">11. </w:t>
            </w:r>
            <w:r>
              <w:rPr>
                <w:rFonts w:ascii="仿宋" w:hAnsi="仿宋" w:cs="仿宋" w:eastAsia="仿宋"/>
                <w:color w:val="000000"/>
                <w:sz w:val="21"/>
              </w:rPr>
              <w:t>图像采集系统至少满足：I5处理器， 8G内存，集成显卡，1T硬盘，64位操作系统正版软件，23英寸显示屏，鼠标及键盘；</w:t>
            </w:r>
          </w:p>
          <w:p>
            <w:pPr>
              <w:pStyle w:val="null3"/>
              <w:jc w:val="both"/>
            </w:pPr>
            <w:r>
              <w:rPr>
                <w:rFonts w:ascii="仿宋" w:hAnsi="仿宋" w:cs="仿宋" w:eastAsia="仿宋"/>
                <w:color w:val="000000"/>
                <w:sz w:val="21"/>
              </w:rPr>
              <w:t>★12. 最低配置</w:t>
            </w:r>
          </w:p>
          <w:p>
            <w:pPr>
              <w:pStyle w:val="null3"/>
              <w:jc w:val="both"/>
            </w:pPr>
            <w:r>
              <w:rPr>
                <w:rFonts w:ascii="仿宋" w:hAnsi="仿宋" w:cs="仿宋" w:eastAsia="仿宋"/>
                <w:color w:val="000000"/>
                <w:sz w:val="21"/>
              </w:rPr>
              <w:t xml:space="preserve">12.1 </w:t>
            </w:r>
            <w:r>
              <w:rPr>
                <w:rFonts w:ascii="仿宋" w:hAnsi="仿宋" w:cs="仿宋" w:eastAsia="仿宋"/>
                <w:color w:val="000000"/>
                <w:sz w:val="21"/>
              </w:rPr>
              <w:t>主机一台</w:t>
            </w:r>
          </w:p>
          <w:p>
            <w:pPr>
              <w:pStyle w:val="null3"/>
              <w:jc w:val="both"/>
            </w:pPr>
            <w:r>
              <w:rPr>
                <w:rFonts w:ascii="仿宋" w:hAnsi="仿宋" w:cs="仿宋" w:eastAsia="仿宋"/>
                <w:color w:val="000000"/>
                <w:sz w:val="21"/>
              </w:rPr>
              <w:t xml:space="preserve">12.2 </w:t>
            </w:r>
            <w:r>
              <w:rPr>
                <w:rFonts w:ascii="仿宋" w:hAnsi="仿宋" w:cs="仿宋" w:eastAsia="仿宋"/>
                <w:color w:val="000000"/>
                <w:sz w:val="21"/>
              </w:rPr>
              <w:t>彩色聚光镜一个</w:t>
            </w:r>
          </w:p>
          <w:p>
            <w:pPr>
              <w:pStyle w:val="null3"/>
              <w:jc w:val="both"/>
            </w:pPr>
            <w:r>
              <w:rPr>
                <w:rFonts w:ascii="仿宋" w:hAnsi="仿宋" w:cs="仿宋" w:eastAsia="仿宋"/>
                <w:color w:val="000000"/>
                <w:sz w:val="21"/>
              </w:rPr>
              <w:t xml:space="preserve">12.3 </w:t>
            </w:r>
            <w:r>
              <w:rPr>
                <w:rFonts w:ascii="仿宋" w:hAnsi="仿宋" w:cs="仿宋" w:eastAsia="仿宋"/>
                <w:color w:val="000000"/>
                <w:sz w:val="21"/>
              </w:rPr>
              <w:t>三目观察筒（含目镜）一个</w:t>
            </w:r>
          </w:p>
          <w:p>
            <w:pPr>
              <w:pStyle w:val="null3"/>
              <w:jc w:val="both"/>
            </w:pPr>
            <w:r>
              <w:rPr>
                <w:rFonts w:ascii="仿宋" w:hAnsi="仿宋" w:cs="仿宋" w:eastAsia="仿宋"/>
                <w:color w:val="000000"/>
                <w:sz w:val="21"/>
              </w:rPr>
              <w:t xml:space="preserve">12.4 </w:t>
            </w:r>
            <w:r>
              <w:rPr>
                <w:rFonts w:ascii="仿宋" w:hAnsi="仿宋" w:cs="仿宋" w:eastAsia="仿宋"/>
                <w:color w:val="000000"/>
                <w:sz w:val="21"/>
              </w:rPr>
              <w:t>透射光源一套</w:t>
            </w:r>
          </w:p>
          <w:p>
            <w:pPr>
              <w:pStyle w:val="null3"/>
              <w:jc w:val="both"/>
            </w:pPr>
            <w:r>
              <w:rPr>
                <w:rFonts w:ascii="仿宋" w:hAnsi="仿宋" w:cs="仿宋" w:eastAsia="仿宋"/>
                <w:color w:val="000000"/>
                <w:sz w:val="21"/>
              </w:rPr>
              <w:t xml:space="preserve">12.5 </w:t>
            </w:r>
            <w:r>
              <w:rPr>
                <w:rFonts w:ascii="仿宋" w:hAnsi="仿宋" w:cs="仿宋" w:eastAsia="仿宋"/>
                <w:color w:val="000000"/>
                <w:sz w:val="21"/>
              </w:rPr>
              <w:t>载物台一个</w:t>
            </w:r>
          </w:p>
          <w:p>
            <w:pPr>
              <w:pStyle w:val="null3"/>
              <w:jc w:val="both"/>
            </w:pPr>
            <w:r>
              <w:rPr>
                <w:rFonts w:ascii="仿宋" w:hAnsi="仿宋" w:cs="仿宋" w:eastAsia="仿宋"/>
                <w:color w:val="000000"/>
                <w:sz w:val="21"/>
              </w:rPr>
              <w:t xml:space="preserve">12.6 </w:t>
            </w:r>
            <w:r>
              <w:rPr>
                <w:rFonts w:ascii="仿宋" w:hAnsi="仿宋" w:cs="仿宋" w:eastAsia="仿宋"/>
                <w:color w:val="000000"/>
                <w:sz w:val="21"/>
              </w:rPr>
              <w:t xml:space="preserve">物镜一套  </w:t>
            </w:r>
          </w:p>
          <w:p>
            <w:pPr>
              <w:pStyle w:val="null3"/>
              <w:jc w:val="both"/>
            </w:pPr>
            <w:r>
              <w:rPr>
                <w:rFonts w:ascii="仿宋" w:hAnsi="仿宋" w:cs="仿宋" w:eastAsia="仿宋"/>
                <w:color w:val="000000"/>
                <w:sz w:val="21"/>
              </w:rPr>
              <w:t xml:space="preserve">12.7 </w:t>
            </w:r>
            <w:r>
              <w:rPr>
                <w:rFonts w:ascii="仿宋" w:hAnsi="仿宋" w:cs="仿宋" w:eastAsia="仿宋"/>
                <w:color w:val="000000"/>
                <w:sz w:val="21"/>
              </w:rPr>
              <w:t>相机一套</w:t>
            </w:r>
          </w:p>
          <w:p>
            <w:pPr>
              <w:pStyle w:val="null3"/>
              <w:jc w:val="left"/>
            </w:pPr>
            <w:r>
              <w:rPr>
                <w:rFonts w:ascii="仿宋" w:hAnsi="仿宋" w:cs="仿宋" w:eastAsia="仿宋"/>
                <w:color w:val="000000"/>
                <w:sz w:val="21"/>
              </w:rPr>
              <w:t>12.8</w:t>
            </w:r>
            <w:r>
              <w:rPr>
                <w:rFonts w:ascii="仿宋" w:hAnsi="仿宋" w:cs="仿宋" w:eastAsia="仿宋"/>
                <w:color w:val="000000"/>
                <w:sz w:val="21"/>
              </w:rPr>
              <w:t>图像采集系统一套</w:t>
            </w:r>
          </w:p>
        </w:tc>
      </w:tr>
    </w:tbl>
    <w:p>
      <w:pPr>
        <w:pStyle w:val="null3"/>
        <w:jc w:val="left"/>
      </w:pPr>
      <w:r>
        <w:rPr/>
        <w:t>标的名称：PCR仪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标准反应模板：≥96孔0.2ml反应板或≥96个0.2ml PCR管，</w:t>
            </w:r>
          </w:p>
          <w:p>
            <w:pPr>
              <w:pStyle w:val="null3"/>
              <w:jc w:val="both"/>
            </w:pPr>
            <w:r>
              <w:rPr>
                <w:rFonts w:ascii="仿宋" w:hAnsi="仿宋" w:cs="仿宋" w:eastAsia="仿宋"/>
                <w:color w:val="000000"/>
                <w:sz w:val="21"/>
              </w:rPr>
              <w:t>2.</w:t>
            </w:r>
            <w:r>
              <w:rPr>
                <w:rFonts w:ascii="仿宋" w:hAnsi="仿宋" w:cs="仿宋" w:eastAsia="仿宋"/>
                <w:color w:val="000000"/>
                <w:sz w:val="21"/>
              </w:rPr>
              <w:t>最大升降温速率：≥4℃/秒，</w:t>
            </w:r>
          </w:p>
          <w:p>
            <w:pPr>
              <w:pStyle w:val="null3"/>
              <w:jc w:val="both"/>
            </w:pPr>
            <w:r>
              <w:rPr>
                <w:rFonts w:ascii="仿宋" w:hAnsi="仿宋" w:cs="仿宋" w:eastAsia="仿宋"/>
                <w:color w:val="000000"/>
                <w:sz w:val="21"/>
              </w:rPr>
              <w:t>▲3.温度范围：4-100℃；温度梯度范围：30-100℃；温差范围：1-25℃</w:t>
            </w:r>
          </w:p>
          <w:p>
            <w:pPr>
              <w:pStyle w:val="null3"/>
              <w:jc w:val="left"/>
            </w:pPr>
            <w:r>
              <w:rPr>
                <w:rFonts w:ascii="仿宋" w:hAnsi="仿宋" w:cs="仿宋" w:eastAsia="仿宋"/>
                <w:color w:val="000000"/>
                <w:sz w:val="21"/>
              </w:rPr>
              <w:t>▲4.可一键式启动孵育功能。</w:t>
            </w:r>
          </w:p>
        </w:tc>
      </w:tr>
    </w:tbl>
    <w:p>
      <w:pPr>
        <w:pStyle w:val="null3"/>
        <w:jc w:val="left"/>
      </w:pPr>
      <w:r>
        <w:rPr/>
        <w:t>标的名称：恒温恒湿培养箱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、箱体为高压聚氨酯成型。</w:t>
            </w:r>
          </w:p>
          <w:p>
            <w:pPr>
              <w:pStyle w:val="null3"/>
              <w:jc w:val="both"/>
            </w:pPr>
            <w:r>
              <w:rPr>
                <w:rFonts w:ascii="仿宋" w:hAnsi="仿宋" w:cs="仿宋" w:eastAsia="仿宋"/>
                <w:color w:val="000000"/>
                <w:sz w:val="21"/>
              </w:rPr>
              <w:t>2</w:t>
            </w:r>
            <w:r>
              <w:rPr>
                <w:rFonts w:ascii="仿宋" w:hAnsi="仿宋" w:cs="仿宋" w:eastAsia="仿宋"/>
                <w:color w:val="000000"/>
                <w:sz w:val="21"/>
              </w:rPr>
              <w:t>、箱体外部为冷轧钢板喷塑处理，内部采用拉丝不锈钢内胆，箱内搁板间距可调。</w:t>
            </w:r>
          </w:p>
          <w:p>
            <w:pPr>
              <w:pStyle w:val="null3"/>
              <w:jc w:val="both"/>
            </w:pPr>
            <w:r>
              <w:rPr>
                <w:rFonts w:ascii="仿宋" w:hAnsi="仿宋" w:cs="仿宋" w:eastAsia="仿宋"/>
                <w:color w:val="000000"/>
                <w:sz w:val="21"/>
              </w:rPr>
              <w:t>3</w:t>
            </w:r>
            <w:r>
              <w:rPr>
                <w:rFonts w:ascii="仿宋" w:hAnsi="仿宋" w:cs="仿宋" w:eastAsia="仿宋"/>
                <w:color w:val="000000"/>
                <w:sz w:val="21"/>
              </w:rPr>
              <w:t>、压缩机采用环保无氟制冷剂（R134a）。</w:t>
            </w:r>
          </w:p>
          <w:p>
            <w:pPr>
              <w:pStyle w:val="null3"/>
              <w:jc w:val="both"/>
            </w:pPr>
            <w:r>
              <w:rPr>
                <w:rFonts w:ascii="仿宋" w:hAnsi="仿宋" w:cs="仿宋" w:eastAsia="仿宋"/>
                <w:color w:val="000000"/>
                <w:sz w:val="21"/>
              </w:rPr>
              <w:t>4</w:t>
            </w:r>
            <w:r>
              <w:rPr>
                <w:rFonts w:ascii="仿宋" w:hAnsi="仿宋" w:cs="仿宋" w:eastAsia="仿宋"/>
                <w:color w:val="000000"/>
                <w:sz w:val="21"/>
              </w:rPr>
              <w:t>、微电脑PID控制，带定时功能。</w:t>
            </w:r>
          </w:p>
          <w:p>
            <w:pPr>
              <w:pStyle w:val="null3"/>
              <w:jc w:val="both"/>
            </w:pPr>
            <w:r>
              <w:rPr>
                <w:rFonts w:ascii="仿宋" w:hAnsi="仿宋" w:cs="仿宋" w:eastAsia="仿宋"/>
                <w:color w:val="000000"/>
                <w:sz w:val="21"/>
              </w:rPr>
              <w:t>5</w:t>
            </w:r>
            <w:r>
              <w:rPr>
                <w:rFonts w:ascii="仿宋" w:hAnsi="仿宋" w:cs="仿宋" w:eastAsia="仿宋"/>
                <w:color w:val="000000"/>
                <w:sz w:val="21"/>
              </w:rPr>
              <w:t>、整体风道均匀系统。</w:t>
            </w:r>
          </w:p>
          <w:p>
            <w:pPr>
              <w:pStyle w:val="null3"/>
              <w:jc w:val="both"/>
            </w:pPr>
            <w:r>
              <w:rPr>
                <w:rFonts w:ascii="仿宋" w:hAnsi="仿宋" w:cs="仿宋" w:eastAsia="仿宋"/>
                <w:color w:val="000000"/>
                <w:sz w:val="21"/>
              </w:rPr>
              <w:t>6</w:t>
            </w:r>
            <w:r>
              <w:rPr>
                <w:rFonts w:ascii="仿宋" w:hAnsi="仿宋" w:cs="仿宋" w:eastAsia="仿宋"/>
                <w:color w:val="000000"/>
                <w:sz w:val="21"/>
              </w:rPr>
              <w:t>、独立限温报警系统，双重限温（±4℃及上限70℃）保护，超过限制温度即自动中断。</w:t>
            </w:r>
          </w:p>
          <w:p>
            <w:pPr>
              <w:pStyle w:val="null3"/>
              <w:jc w:val="both"/>
            </w:pPr>
            <w:r>
              <w:rPr>
                <w:rFonts w:ascii="仿宋" w:hAnsi="仿宋" w:cs="仿宋" w:eastAsia="仿宋"/>
                <w:color w:val="000000"/>
                <w:sz w:val="21"/>
              </w:rPr>
              <w:t>7</w:t>
            </w:r>
            <w:r>
              <w:rPr>
                <w:rFonts w:ascii="仿宋" w:hAnsi="仿宋" w:cs="仿宋" w:eastAsia="仿宋"/>
                <w:color w:val="000000"/>
                <w:sz w:val="21"/>
              </w:rPr>
              <w:t>、预留打印机或RS485接口，可连接打印机和计算机，记录温度变化参数。</w:t>
            </w:r>
          </w:p>
          <w:p>
            <w:pPr>
              <w:pStyle w:val="null3"/>
              <w:jc w:val="both"/>
            </w:pPr>
            <w:r>
              <w:rPr>
                <w:rFonts w:ascii="仿宋" w:hAnsi="仿宋" w:cs="仿宋" w:eastAsia="仿宋"/>
                <w:color w:val="000000"/>
                <w:sz w:val="21"/>
              </w:rPr>
              <w:t>8</w:t>
            </w:r>
            <w:r>
              <w:rPr>
                <w:rFonts w:ascii="仿宋" w:hAnsi="仿宋" w:cs="仿宋" w:eastAsia="仿宋"/>
                <w:color w:val="000000"/>
                <w:sz w:val="21"/>
              </w:rPr>
              <w:t>、LED显示屏，时钟显示和定时功能便于观察培养时间，可设置0-9999分钟的定时时间。</w:t>
            </w:r>
          </w:p>
          <w:p>
            <w:pPr>
              <w:pStyle w:val="null3"/>
              <w:jc w:val="both"/>
            </w:pPr>
            <w:r>
              <w:rPr>
                <w:rFonts w:ascii="仿宋" w:hAnsi="仿宋" w:cs="仿宋" w:eastAsia="仿宋"/>
                <w:color w:val="000000"/>
                <w:sz w:val="21"/>
              </w:rPr>
              <w:t>9</w:t>
            </w:r>
            <w:r>
              <w:rPr>
                <w:rFonts w:ascii="仿宋" w:hAnsi="仿宋" w:cs="仿宋" w:eastAsia="仿宋"/>
                <w:color w:val="000000"/>
                <w:sz w:val="21"/>
              </w:rPr>
              <w:t>、箱体左侧有一直径30mm的测试孔，便于实验操作与测量温度。</w:t>
            </w:r>
          </w:p>
          <w:p>
            <w:pPr>
              <w:pStyle w:val="null3"/>
              <w:jc w:val="both"/>
            </w:pPr>
            <w:r>
              <w:rPr>
                <w:rFonts w:ascii="仿宋" w:hAnsi="仿宋" w:cs="仿宋" w:eastAsia="仿宋"/>
                <w:color w:val="000000"/>
                <w:sz w:val="21"/>
              </w:rPr>
              <w:t>10</w:t>
            </w:r>
            <w:r>
              <w:rPr>
                <w:rFonts w:ascii="仿宋" w:hAnsi="仿宋" w:cs="仿宋" w:eastAsia="仿宋"/>
                <w:color w:val="000000"/>
                <w:sz w:val="21"/>
              </w:rPr>
              <w:t>、自诊断功能，故障全程自动监控，故障代码直观指示。</w:t>
            </w:r>
          </w:p>
          <w:p>
            <w:pPr>
              <w:pStyle w:val="null3"/>
              <w:jc w:val="both"/>
            </w:pPr>
            <w:r>
              <w:rPr>
                <w:rFonts w:ascii="仿宋" w:hAnsi="仿宋" w:cs="仿宋" w:eastAsia="仿宋"/>
                <w:color w:val="000000"/>
                <w:sz w:val="21"/>
              </w:rPr>
              <w:t>11</w:t>
            </w:r>
            <w:r>
              <w:rPr>
                <w:rFonts w:ascii="仿宋" w:hAnsi="仿宋" w:cs="仿宋" w:eastAsia="仿宋"/>
                <w:color w:val="000000"/>
                <w:sz w:val="21"/>
              </w:rPr>
              <w:t>、采用超声波加湿方式，节能高效。</w:t>
            </w:r>
          </w:p>
          <w:p>
            <w:pPr>
              <w:pStyle w:val="null3"/>
              <w:jc w:val="both"/>
            </w:pPr>
            <w:r>
              <w:rPr>
                <w:rFonts w:ascii="仿宋" w:hAnsi="仿宋" w:cs="仿宋" w:eastAsia="仿宋"/>
                <w:color w:val="000000"/>
                <w:sz w:val="21"/>
              </w:rPr>
              <w:t>12</w:t>
            </w:r>
            <w:r>
              <w:rPr>
                <w:rFonts w:ascii="仿宋" w:hAnsi="仿宋" w:cs="仿宋" w:eastAsia="仿宋"/>
                <w:color w:val="000000"/>
                <w:sz w:val="21"/>
              </w:rPr>
              <w:t>、容积：≥250L；</w:t>
            </w:r>
          </w:p>
          <w:p>
            <w:pPr>
              <w:pStyle w:val="null3"/>
              <w:jc w:val="both"/>
            </w:pPr>
            <w:r>
              <w:rPr>
                <w:rFonts w:ascii="仿宋" w:hAnsi="仿宋" w:cs="仿宋" w:eastAsia="仿宋"/>
                <w:color w:val="000000"/>
                <w:sz w:val="21"/>
              </w:rPr>
              <w:t>13</w:t>
            </w:r>
            <w:r>
              <w:rPr>
                <w:rFonts w:ascii="仿宋" w:hAnsi="仿宋" w:cs="仿宋" w:eastAsia="仿宋"/>
                <w:color w:val="000000"/>
                <w:sz w:val="21"/>
              </w:rPr>
              <w:t>、温度和湿度控制系统，控温范围：5-65℃；分辨率：0.1℃；波动度：±0.4℃；湿度控制范围：35%RH-90%RH；分辨率：0.1%RH；波动度：±5-8%RH；</w:t>
            </w:r>
          </w:p>
          <w:p>
            <w:pPr>
              <w:pStyle w:val="null3"/>
              <w:jc w:val="left"/>
            </w:pPr>
            <w:r>
              <w:rPr>
                <w:rFonts w:ascii="仿宋" w:hAnsi="仿宋" w:cs="仿宋" w:eastAsia="仿宋"/>
                <w:color w:val="000000"/>
                <w:sz w:val="21"/>
              </w:rPr>
              <w:t>14</w:t>
            </w:r>
            <w:r>
              <w:rPr>
                <w:rFonts w:ascii="仿宋" w:hAnsi="仿宋" w:cs="仿宋" w:eastAsia="仿宋"/>
                <w:color w:val="000000"/>
                <w:sz w:val="21"/>
              </w:rPr>
              <w:t>、载物托架：≥4个。</w:t>
            </w:r>
          </w:p>
        </w:tc>
      </w:tr>
    </w:tbl>
    <w:p>
      <w:pPr>
        <w:pStyle w:val="null3"/>
        <w:jc w:val="left"/>
      </w:pPr>
      <w:r>
        <w:rPr/>
        <w:t>标的名称：快速凯赛纸页成型器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设备由成型器、转移装置及附件组成。</w:t>
            </w:r>
          </w:p>
          <w:p>
            <w:pPr>
              <w:pStyle w:val="null3"/>
              <w:jc w:val="both"/>
            </w:pPr>
            <w:r>
              <w:rPr>
                <w:rFonts w:ascii="仿宋" w:hAnsi="仿宋" w:cs="仿宋" w:eastAsia="仿宋"/>
                <w:color w:val="000000"/>
                <w:sz w:val="21"/>
              </w:rPr>
              <w:t>2.</w:t>
            </w:r>
            <w:r>
              <w:rPr>
                <w:rFonts w:ascii="仿宋" w:hAnsi="仿宋" w:cs="仿宋" w:eastAsia="仿宋"/>
                <w:color w:val="000000"/>
                <w:sz w:val="21"/>
              </w:rPr>
              <w:t>抄片直径≥200mm±0.5mm；</w:t>
            </w:r>
          </w:p>
          <w:p>
            <w:pPr>
              <w:pStyle w:val="null3"/>
              <w:jc w:val="both"/>
            </w:pPr>
            <w:r>
              <w:rPr>
                <w:rFonts w:ascii="仿宋" w:hAnsi="仿宋" w:cs="仿宋" w:eastAsia="仿宋"/>
                <w:color w:val="000000"/>
                <w:sz w:val="21"/>
              </w:rPr>
              <w:t>3.</w:t>
            </w:r>
            <w:r>
              <w:rPr>
                <w:rFonts w:ascii="仿宋" w:hAnsi="仿宋" w:cs="仿宋" w:eastAsia="仿宋"/>
                <w:color w:val="000000"/>
                <w:sz w:val="21"/>
              </w:rPr>
              <w:t>与浆料或水接触的部分为耐腐蚀材料。</w:t>
            </w:r>
          </w:p>
          <w:p>
            <w:pPr>
              <w:pStyle w:val="null3"/>
              <w:jc w:val="both"/>
            </w:pPr>
            <w:r>
              <w:rPr>
                <w:rFonts w:ascii="仿宋" w:hAnsi="仿宋" w:cs="仿宋" w:eastAsia="仿宋"/>
                <w:color w:val="000000"/>
                <w:sz w:val="21"/>
              </w:rPr>
              <w:t>4.</w:t>
            </w:r>
            <w:r>
              <w:rPr>
                <w:rFonts w:ascii="仿宋" w:hAnsi="仿宋" w:cs="仿宋" w:eastAsia="仿宋"/>
                <w:color w:val="000000"/>
                <w:sz w:val="21"/>
              </w:rPr>
              <w:t>操作模式：自动、手动和编程三种模式。</w:t>
            </w:r>
          </w:p>
          <w:p>
            <w:pPr>
              <w:pStyle w:val="null3"/>
              <w:jc w:val="both"/>
            </w:pPr>
            <w:r>
              <w:rPr>
                <w:rFonts w:ascii="仿宋" w:hAnsi="仿宋" w:cs="仿宋" w:eastAsia="仿宋"/>
                <w:color w:val="000000"/>
                <w:sz w:val="21"/>
              </w:rPr>
              <w:t>▲5.自动程序符合ISO 5269-2和GB/T 24326-2009标准。</w:t>
            </w:r>
          </w:p>
          <w:p>
            <w:pPr>
              <w:pStyle w:val="null3"/>
              <w:jc w:val="both"/>
            </w:pPr>
            <w:r>
              <w:rPr>
                <w:rFonts w:ascii="仿宋" w:hAnsi="仿宋" w:cs="仿宋" w:eastAsia="仿宋"/>
                <w:color w:val="000000"/>
                <w:sz w:val="21"/>
              </w:rPr>
              <w:t>6.</w:t>
            </w:r>
            <w:r>
              <w:rPr>
                <w:rFonts w:ascii="仿宋" w:hAnsi="仿宋" w:cs="仿宋" w:eastAsia="仿宋"/>
                <w:color w:val="000000"/>
                <w:sz w:val="21"/>
              </w:rPr>
              <w:t>纸页成型器包含贮浆器、筛网部、抽吸室。</w:t>
            </w:r>
          </w:p>
          <w:p>
            <w:pPr>
              <w:pStyle w:val="null3"/>
              <w:jc w:val="both"/>
            </w:pPr>
            <w:r>
              <w:rPr>
                <w:rFonts w:ascii="仿宋" w:hAnsi="仿宋" w:cs="仿宋" w:eastAsia="仿宋"/>
                <w:color w:val="000000"/>
                <w:sz w:val="21"/>
              </w:rPr>
              <w:t>7.</w:t>
            </w:r>
            <w:r>
              <w:rPr>
                <w:rFonts w:ascii="仿宋" w:hAnsi="仿宋" w:cs="仿宋" w:eastAsia="仿宋"/>
                <w:color w:val="000000"/>
                <w:sz w:val="21"/>
              </w:rPr>
              <w:t>贮浆室参考容积：≥12L；</w:t>
            </w:r>
          </w:p>
          <w:p>
            <w:pPr>
              <w:pStyle w:val="null3"/>
              <w:jc w:val="both"/>
            </w:pPr>
            <w:r>
              <w:rPr>
                <w:rFonts w:ascii="仿宋" w:hAnsi="仿宋" w:cs="仿宋" w:eastAsia="仿宋"/>
                <w:color w:val="000000"/>
                <w:sz w:val="21"/>
              </w:rPr>
              <w:t>▲8.气水孔：孔径≥1.5mm，分上下两排，每排≥40个。</w:t>
            </w:r>
          </w:p>
          <w:p>
            <w:pPr>
              <w:pStyle w:val="null3"/>
              <w:jc w:val="both"/>
            </w:pPr>
            <w:r>
              <w:rPr>
                <w:rFonts w:ascii="仿宋" w:hAnsi="仿宋" w:cs="仿宋" w:eastAsia="仿宋"/>
                <w:color w:val="000000"/>
                <w:sz w:val="21"/>
              </w:rPr>
              <w:t>9.</w:t>
            </w:r>
            <w:r>
              <w:rPr>
                <w:rFonts w:ascii="仿宋" w:hAnsi="仿宋" w:cs="仿宋" w:eastAsia="仿宋"/>
                <w:color w:val="000000"/>
                <w:sz w:val="21"/>
              </w:rPr>
              <w:t>筛网部由成型网和支撑网组成。</w:t>
            </w:r>
          </w:p>
          <w:p>
            <w:pPr>
              <w:pStyle w:val="null3"/>
              <w:jc w:val="both"/>
            </w:pPr>
            <w:r>
              <w:rPr>
                <w:rFonts w:ascii="仿宋" w:hAnsi="仿宋" w:cs="仿宋" w:eastAsia="仿宋"/>
                <w:color w:val="000000"/>
                <w:sz w:val="21"/>
              </w:rPr>
              <w:t>10.</w:t>
            </w:r>
            <w:r>
              <w:rPr>
                <w:rFonts w:ascii="仿宋" w:hAnsi="仿宋" w:cs="仿宋" w:eastAsia="仿宋"/>
                <w:color w:val="000000"/>
                <w:sz w:val="21"/>
              </w:rPr>
              <w:t>成型网由磷青铜丝或镍丝制成，经线≥60根/cm，纬线≥55根/cm，线径0.060-0.065mm。</w:t>
            </w:r>
          </w:p>
          <w:p>
            <w:pPr>
              <w:pStyle w:val="null3"/>
              <w:jc w:val="both"/>
            </w:pPr>
            <w:r>
              <w:rPr>
                <w:rFonts w:ascii="仿宋" w:hAnsi="仿宋" w:cs="仿宋" w:eastAsia="仿宋"/>
                <w:color w:val="000000"/>
                <w:sz w:val="21"/>
              </w:rPr>
              <w:t>11.</w:t>
            </w:r>
            <w:r>
              <w:rPr>
                <w:rFonts w:ascii="仿宋" w:hAnsi="仿宋" w:cs="仿宋" w:eastAsia="仿宋"/>
                <w:color w:val="000000"/>
                <w:sz w:val="21"/>
              </w:rPr>
              <w:t>支撑网由磷青铜丝单线平织而成，经线≥8根/cm，纬线≥7根/cm，线0.35mm。</w:t>
            </w:r>
          </w:p>
          <w:p>
            <w:pPr>
              <w:pStyle w:val="null3"/>
              <w:jc w:val="both"/>
            </w:pPr>
            <w:r>
              <w:rPr>
                <w:rFonts w:ascii="仿宋" w:hAnsi="仿宋" w:cs="仿宋" w:eastAsia="仿宋"/>
                <w:color w:val="000000"/>
                <w:sz w:val="21"/>
              </w:rPr>
              <w:t>12.</w:t>
            </w:r>
            <w:r>
              <w:rPr>
                <w:rFonts w:ascii="仿宋" w:hAnsi="仿宋" w:cs="仿宋" w:eastAsia="仿宋"/>
                <w:color w:val="000000"/>
                <w:sz w:val="21"/>
              </w:rPr>
              <w:t>支撑网的支架：肋条宽≥2mm，高≥30mm，相隔10±2mm，肋条上端的两边缘斜切成与水平成75</w:t>
            </w:r>
            <w:r>
              <w:rPr>
                <w:rFonts w:ascii="宋体" w:hAnsi="宋体" w:cs="宋体" w:eastAsia="宋体"/>
                <w:color w:val="000000"/>
                <w:sz w:val="21"/>
              </w:rPr>
              <w:t>º</w:t>
            </w:r>
            <w:r>
              <w:rPr>
                <w:rFonts w:ascii="仿宋" w:hAnsi="仿宋" w:cs="仿宋" w:eastAsia="仿宋"/>
                <w:color w:val="000000"/>
                <w:sz w:val="21"/>
              </w:rPr>
              <w:t>的倒角，并使每个肋条顶端留下</w:t>
            </w:r>
            <w:r>
              <w:rPr>
                <w:rFonts w:ascii="仿宋" w:hAnsi="仿宋" w:cs="仿宋" w:eastAsia="仿宋"/>
                <w:color w:val="000000"/>
                <w:sz w:val="21"/>
              </w:rPr>
              <w:t>0.5mm</w:t>
            </w:r>
            <w:r>
              <w:rPr>
                <w:rFonts w:ascii="仿宋" w:hAnsi="仿宋" w:cs="仿宋" w:eastAsia="仿宋"/>
                <w:color w:val="000000"/>
                <w:sz w:val="21"/>
              </w:rPr>
              <w:t>宽的凸缘。</w:t>
            </w:r>
          </w:p>
          <w:p>
            <w:pPr>
              <w:pStyle w:val="null3"/>
              <w:jc w:val="both"/>
            </w:pPr>
            <w:r>
              <w:rPr>
                <w:rFonts w:ascii="仿宋" w:hAnsi="仿宋" w:cs="仿宋" w:eastAsia="仿宋"/>
                <w:color w:val="000000"/>
                <w:sz w:val="21"/>
              </w:rPr>
              <w:t>▲13. 抽吸室≥17L，与真空泵相连；有调节阀，可限制抽吸室最大真空度≥27kPa。</w:t>
            </w:r>
          </w:p>
          <w:p>
            <w:pPr>
              <w:pStyle w:val="null3"/>
              <w:jc w:val="both"/>
            </w:pPr>
            <w:r>
              <w:rPr>
                <w:rFonts w:ascii="仿宋" w:hAnsi="仿宋" w:cs="仿宋" w:eastAsia="仿宋"/>
                <w:color w:val="000000"/>
                <w:sz w:val="21"/>
              </w:rPr>
              <w:t>14.</w:t>
            </w:r>
            <w:r>
              <w:rPr>
                <w:rFonts w:ascii="仿宋" w:hAnsi="仿宋" w:cs="仿宋" w:eastAsia="仿宋"/>
                <w:color w:val="000000"/>
                <w:sz w:val="21"/>
              </w:rPr>
              <w:t>转移装置包括伏辊、载纸板。</w:t>
            </w:r>
          </w:p>
          <w:p>
            <w:pPr>
              <w:pStyle w:val="null3"/>
              <w:jc w:val="both"/>
            </w:pPr>
            <w:r>
              <w:rPr>
                <w:rFonts w:ascii="仿宋" w:hAnsi="仿宋" w:cs="仿宋" w:eastAsia="仿宋"/>
                <w:color w:val="000000"/>
                <w:sz w:val="21"/>
              </w:rPr>
              <w:t>15.</w:t>
            </w:r>
            <w:r>
              <w:rPr>
                <w:rFonts w:ascii="仿宋" w:hAnsi="仿宋" w:cs="仿宋" w:eastAsia="仿宋"/>
                <w:color w:val="000000"/>
                <w:sz w:val="21"/>
              </w:rPr>
              <w:t>伏辊参考尺寸：Φ125±5mm，长250±10mm，重3.0±0.2kg，外层由20mm±2mm厚的有弹性羊毛制成。</w:t>
            </w:r>
          </w:p>
          <w:p>
            <w:pPr>
              <w:pStyle w:val="null3"/>
              <w:jc w:val="both"/>
            </w:pPr>
            <w:r>
              <w:rPr>
                <w:rFonts w:ascii="仿宋" w:hAnsi="仿宋" w:cs="仿宋" w:eastAsia="仿宋"/>
                <w:color w:val="000000"/>
                <w:sz w:val="21"/>
              </w:rPr>
              <w:t>16.</w:t>
            </w:r>
            <w:r>
              <w:rPr>
                <w:rFonts w:ascii="仿宋" w:hAnsi="仿宋" w:cs="仿宋" w:eastAsia="仿宋"/>
                <w:color w:val="000000"/>
                <w:sz w:val="21"/>
              </w:rPr>
              <w:t>稀释水泵向贮浆器内以18-20L/min的流量注入经过滤器过滤的清水，采用探针控制液位（载体为非蒸馏水）。</w:t>
            </w:r>
          </w:p>
          <w:p>
            <w:pPr>
              <w:pStyle w:val="null3"/>
              <w:jc w:val="both"/>
            </w:pPr>
            <w:r>
              <w:rPr>
                <w:rFonts w:ascii="仿宋" w:hAnsi="仿宋" w:cs="仿宋" w:eastAsia="仿宋"/>
                <w:color w:val="000000"/>
                <w:sz w:val="21"/>
              </w:rPr>
              <w:t>17.</w:t>
            </w:r>
            <w:r>
              <w:rPr>
                <w:rFonts w:ascii="仿宋" w:hAnsi="仿宋" w:cs="仿宋" w:eastAsia="仿宋"/>
                <w:color w:val="000000"/>
                <w:sz w:val="21"/>
              </w:rPr>
              <w:t>气源可向贮浆器内以≥60L/min的流量进气。</w:t>
            </w:r>
          </w:p>
          <w:p>
            <w:pPr>
              <w:pStyle w:val="null3"/>
              <w:jc w:val="both"/>
            </w:pPr>
            <w:r>
              <w:rPr>
                <w:rFonts w:ascii="仿宋" w:hAnsi="仿宋" w:cs="仿宋" w:eastAsia="仿宋"/>
                <w:color w:val="000000"/>
                <w:sz w:val="21"/>
              </w:rPr>
              <w:t>18.</w:t>
            </w:r>
            <w:r>
              <w:rPr>
                <w:rFonts w:ascii="仿宋" w:hAnsi="仿宋" w:cs="仿宋" w:eastAsia="仿宋"/>
                <w:color w:val="000000"/>
                <w:sz w:val="21"/>
              </w:rPr>
              <w:t>真空泵为二级水环真空泵。</w:t>
            </w:r>
          </w:p>
          <w:p>
            <w:pPr>
              <w:pStyle w:val="null3"/>
              <w:jc w:val="both"/>
            </w:pPr>
            <w:r>
              <w:rPr>
                <w:rFonts w:ascii="仿宋" w:hAnsi="仿宋" w:cs="仿宋" w:eastAsia="仿宋"/>
                <w:color w:val="000000"/>
                <w:sz w:val="21"/>
              </w:rPr>
              <w:t>▲19.真空泵能在10秒内使汽室的真空达≥-0.08MPa；高效率真空泵压力：-0.094±0.002MPa。</w:t>
            </w:r>
          </w:p>
          <w:p>
            <w:pPr>
              <w:pStyle w:val="null3"/>
              <w:jc w:val="both"/>
            </w:pPr>
            <w:r>
              <w:rPr>
                <w:rFonts w:ascii="仿宋" w:hAnsi="仿宋" w:cs="仿宋" w:eastAsia="仿宋"/>
                <w:color w:val="000000"/>
                <w:sz w:val="21"/>
              </w:rPr>
              <w:t>20.</w:t>
            </w:r>
            <w:r>
              <w:rPr>
                <w:rFonts w:ascii="仿宋" w:hAnsi="仿宋" w:cs="仿宋" w:eastAsia="仿宋"/>
                <w:color w:val="000000"/>
                <w:sz w:val="21"/>
              </w:rPr>
              <w:t>采用闪急真空脱水技术。</w:t>
            </w:r>
          </w:p>
          <w:p>
            <w:pPr>
              <w:pStyle w:val="null3"/>
              <w:jc w:val="both"/>
            </w:pPr>
            <w:r>
              <w:rPr>
                <w:rFonts w:ascii="仿宋" w:hAnsi="仿宋" w:cs="仿宋" w:eastAsia="仿宋"/>
                <w:color w:val="000000"/>
                <w:sz w:val="21"/>
              </w:rPr>
              <w:t>21.</w:t>
            </w:r>
            <w:r>
              <w:rPr>
                <w:rFonts w:ascii="仿宋" w:hAnsi="仿宋" w:cs="仿宋" w:eastAsia="仿宋"/>
                <w:color w:val="000000"/>
                <w:sz w:val="21"/>
              </w:rPr>
              <w:t>按钮(除主电源开关)：24V，IP65防水。</w:t>
            </w:r>
          </w:p>
          <w:p>
            <w:pPr>
              <w:pStyle w:val="null3"/>
              <w:jc w:val="both"/>
            </w:pPr>
            <w:r>
              <w:rPr>
                <w:rFonts w:ascii="仿宋" w:hAnsi="仿宋" w:cs="仿宋" w:eastAsia="仿宋"/>
                <w:color w:val="000000"/>
                <w:sz w:val="21"/>
              </w:rPr>
              <w:t>22.</w:t>
            </w:r>
            <w:r>
              <w:rPr>
                <w:rFonts w:ascii="仿宋" w:hAnsi="仿宋" w:cs="仿宋" w:eastAsia="仿宋"/>
                <w:color w:val="000000"/>
                <w:sz w:val="21"/>
              </w:rPr>
              <w:t>气源要求：400-600kPa。</w:t>
            </w:r>
          </w:p>
          <w:p>
            <w:pPr>
              <w:pStyle w:val="null3"/>
              <w:jc w:val="both"/>
            </w:pPr>
            <w:r>
              <w:rPr>
                <w:rFonts w:ascii="仿宋" w:hAnsi="仿宋" w:cs="仿宋" w:eastAsia="仿宋"/>
                <w:color w:val="000000"/>
                <w:sz w:val="21"/>
              </w:rPr>
              <w:t>23.</w:t>
            </w:r>
            <w:r>
              <w:rPr>
                <w:rFonts w:ascii="仿宋" w:hAnsi="仿宋" w:cs="仿宋" w:eastAsia="仿宋"/>
                <w:color w:val="000000"/>
                <w:sz w:val="21"/>
              </w:rPr>
              <w:t>水源要求：100-500kPa。</w:t>
            </w:r>
          </w:p>
          <w:p>
            <w:pPr>
              <w:pStyle w:val="null3"/>
              <w:jc w:val="both"/>
            </w:pPr>
            <w:r>
              <w:rPr>
                <w:rFonts w:ascii="仿宋" w:hAnsi="仿宋" w:cs="仿宋" w:eastAsia="仿宋"/>
                <w:color w:val="000000"/>
                <w:sz w:val="21"/>
              </w:rPr>
              <w:t>24.</w:t>
            </w:r>
            <w:r>
              <w:rPr>
                <w:rFonts w:ascii="仿宋" w:hAnsi="仿宋" w:cs="仿宋" w:eastAsia="仿宋"/>
                <w:color w:val="000000"/>
                <w:sz w:val="21"/>
              </w:rPr>
              <w:t>电机功率：≥0.75kW。</w:t>
            </w:r>
          </w:p>
          <w:p>
            <w:pPr>
              <w:pStyle w:val="null3"/>
              <w:jc w:val="both"/>
            </w:pPr>
            <w:r>
              <w:rPr>
                <w:rFonts w:ascii="仿宋" w:hAnsi="仿宋" w:cs="仿宋" w:eastAsia="仿宋"/>
                <w:color w:val="000000"/>
                <w:sz w:val="21"/>
              </w:rPr>
              <w:t xml:space="preserve">25. </w:t>
            </w:r>
            <w:r>
              <w:rPr>
                <w:rFonts w:ascii="仿宋" w:hAnsi="仿宋" w:cs="仿宋" w:eastAsia="仿宋"/>
                <w:color w:val="000000"/>
                <w:sz w:val="21"/>
              </w:rPr>
              <w:t>电源：380V/50Hz。</w:t>
            </w:r>
          </w:p>
          <w:p>
            <w:pPr>
              <w:pStyle w:val="null3"/>
              <w:jc w:val="both"/>
            </w:pPr>
            <w:r>
              <w:rPr>
                <w:rFonts w:ascii="仿宋" w:hAnsi="仿宋" w:cs="仿宋" w:eastAsia="仿宋"/>
                <w:color w:val="000000"/>
                <w:sz w:val="21"/>
              </w:rPr>
              <w:t>26.</w:t>
            </w:r>
            <w:r>
              <w:rPr>
                <w:rFonts w:ascii="仿宋" w:hAnsi="仿宋" w:cs="仿宋" w:eastAsia="仿宋"/>
                <w:color w:val="000000"/>
                <w:sz w:val="21"/>
              </w:rPr>
              <w:t>外形参考尺寸≤L1200mm×W900mm×H1500mm。</w:t>
            </w:r>
          </w:p>
          <w:p>
            <w:pPr>
              <w:pStyle w:val="null3"/>
              <w:jc w:val="both"/>
            </w:pPr>
            <w:r>
              <w:rPr>
                <w:rFonts w:ascii="仿宋" w:hAnsi="仿宋" w:cs="仿宋" w:eastAsia="仿宋"/>
                <w:color w:val="000000"/>
                <w:sz w:val="21"/>
              </w:rPr>
              <w:t>27.</w:t>
            </w:r>
            <w:r>
              <w:rPr>
                <w:rFonts w:ascii="仿宋" w:hAnsi="仿宋" w:cs="仿宋" w:eastAsia="仿宋"/>
                <w:color w:val="000000"/>
                <w:sz w:val="21"/>
              </w:rPr>
              <w:t>净重≥370kg。</w:t>
            </w:r>
          </w:p>
          <w:p>
            <w:pPr>
              <w:pStyle w:val="null3"/>
              <w:jc w:val="both"/>
            </w:pPr>
            <w:r>
              <w:rPr>
                <w:rFonts w:ascii="仿宋" w:hAnsi="仿宋" w:cs="仿宋" w:eastAsia="仿宋"/>
                <w:color w:val="000000"/>
                <w:sz w:val="21"/>
              </w:rPr>
              <w:t>★28.最低标配装置：</w:t>
            </w:r>
          </w:p>
          <w:p>
            <w:pPr>
              <w:pStyle w:val="null3"/>
              <w:jc w:val="both"/>
            </w:pPr>
            <w:r>
              <w:rPr>
                <w:rFonts w:ascii="仿宋" w:hAnsi="仿宋" w:cs="仿宋" w:eastAsia="仿宋"/>
                <w:color w:val="000000"/>
                <w:sz w:val="21"/>
              </w:rPr>
              <w:t>28.1.</w:t>
            </w:r>
            <w:r>
              <w:rPr>
                <w:rFonts w:ascii="仿宋" w:hAnsi="仿宋" w:cs="仿宋" w:eastAsia="仿宋"/>
                <w:color w:val="000000"/>
                <w:sz w:val="21"/>
              </w:rPr>
              <w:t>备用铜或不锈钢成型网10张；</w:t>
            </w:r>
          </w:p>
          <w:p>
            <w:pPr>
              <w:pStyle w:val="null3"/>
              <w:jc w:val="both"/>
            </w:pPr>
            <w:r>
              <w:rPr>
                <w:rFonts w:ascii="仿宋" w:hAnsi="仿宋" w:cs="仿宋" w:eastAsia="仿宋"/>
                <w:color w:val="000000"/>
                <w:sz w:val="21"/>
              </w:rPr>
              <w:t xml:space="preserve">28.2. </w:t>
            </w:r>
            <w:r>
              <w:rPr>
                <w:rFonts w:ascii="仿宋" w:hAnsi="仿宋" w:cs="仿宋" w:eastAsia="仿宋"/>
                <w:color w:val="000000"/>
                <w:sz w:val="21"/>
              </w:rPr>
              <w:t>贮浆器备用密封圈一套；</w:t>
            </w:r>
          </w:p>
          <w:p>
            <w:pPr>
              <w:pStyle w:val="null3"/>
              <w:jc w:val="both"/>
            </w:pPr>
            <w:r>
              <w:rPr>
                <w:rFonts w:ascii="仿宋" w:hAnsi="仿宋" w:cs="仿宋" w:eastAsia="仿宋"/>
                <w:color w:val="000000"/>
                <w:sz w:val="21"/>
              </w:rPr>
              <w:t>28.3.</w:t>
            </w:r>
            <w:r>
              <w:rPr>
                <w:rFonts w:ascii="仿宋" w:hAnsi="仿宋" w:cs="仿宋" w:eastAsia="仿宋"/>
                <w:color w:val="000000"/>
                <w:sz w:val="21"/>
              </w:rPr>
              <w:t>羊毛伏辊1个；</w:t>
            </w:r>
          </w:p>
          <w:p>
            <w:pPr>
              <w:pStyle w:val="null3"/>
              <w:jc w:val="both"/>
            </w:pPr>
            <w:r>
              <w:rPr>
                <w:rFonts w:ascii="仿宋" w:hAnsi="仿宋" w:cs="仿宋" w:eastAsia="仿宋"/>
                <w:color w:val="000000"/>
                <w:sz w:val="21"/>
              </w:rPr>
              <w:t>28.4.</w:t>
            </w:r>
            <w:r>
              <w:rPr>
                <w:rFonts w:ascii="仿宋" w:hAnsi="仿宋" w:cs="仿宋" w:eastAsia="仿宋"/>
                <w:color w:val="000000"/>
                <w:sz w:val="21"/>
              </w:rPr>
              <w:t>硅胶垫1个；</w:t>
            </w:r>
          </w:p>
          <w:p>
            <w:pPr>
              <w:pStyle w:val="null3"/>
              <w:jc w:val="both"/>
            </w:pPr>
            <w:r>
              <w:rPr>
                <w:rFonts w:ascii="仿宋" w:hAnsi="仿宋" w:cs="仿宋" w:eastAsia="仿宋"/>
                <w:color w:val="000000"/>
                <w:sz w:val="21"/>
              </w:rPr>
              <w:t>28.5.</w:t>
            </w:r>
            <w:r>
              <w:rPr>
                <w:rFonts w:ascii="仿宋" w:hAnsi="仿宋" w:cs="仿宋" w:eastAsia="仿宋"/>
                <w:color w:val="000000"/>
                <w:sz w:val="21"/>
              </w:rPr>
              <w:t>载纸板50张；</w:t>
            </w:r>
          </w:p>
          <w:p>
            <w:pPr>
              <w:pStyle w:val="null3"/>
              <w:jc w:val="left"/>
            </w:pPr>
            <w:r>
              <w:rPr>
                <w:rFonts w:ascii="仿宋" w:hAnsi="仿宋" w:cs="仿宋" w:eastAsia="仿宋"/>
                <w:color w:val="000000"/>
                <w:sz w:val="21"/>
              </w:rPr>
              <w:t>28.6.</w:t>
            </w:r>
            <w:r>
              <w:rPr>
                <w:rFonts w:ascii="仿宋" w:hAnsi="仿宋" w:cs="仿宋" w:eastAsia="仿宋"/>
                <w:color w:val="000000"/>
                <w:sz w:val="21"/>
              </w:rPr>
              <w:t>绷网器1个。</w:t>
            </w:r>
          </w:p>
        </w:tc>
      </w:tr>
    </w:tbl>
    <w:p>
      <w:pPr>
        <w:pStyle w:val="null3"/>
        <w:jc w:val="left"/>
      </w:pPr>
      <w:r>
        <w:rPr/>
        <w:t>标的名称：酸度计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通道：单通道；</w:t>
            </w:r>
          </w:p>
          <w:p>
            <w:pPr>
              <w:pStyle w:val="null3"/>
              <w:jc w:val="both"/>
            </w:pPr>
            <w:r>
              <w:rPr>
                <w:rFonts w:ascii="仿宋" w:hAnsi="仿宋" w:cs="仿宋" w:eastAsia="仿宋"/>
                <w:color w:val="000000"/>
                <w:sz w:val="21"/>
              </w:rPr>
              <w:t>2.pH</w:t>
            </w:r>
            <w:r>
              <w:rPr>
                <w:rFonts w:ascii="仿宋" w:hAnsi="仿宋" w:cs="仿宋" w:eastAsia="仿宋"/>
                <w:color w:val="000000"/>
                <w:sz w:val="21"/>
              </w:rPr>
              <w:t>测量范围：0–14；</w:t>
            </w:r>
          </w:p>
          <w:p>
            <w:pPr>
              <w:pStyle w:val="null3"/>
              <w:jc w:val="both"/>
            </w:pPr>
            <w:r>
              <w:rPr>
                <w:rFonts w:ascii="仿宋" w:hAnsi="仿宋" w:cs="仿宋" w:eastAsia="仿宋"/>
                <w:color w:val="000000"/>
                <w:sz w:val="21"/>
              </w:rPr>
              <w:t>3.pH</w:t>
            </w:r>
            <w:r>
              <w:rPr>
                <w:rFonts w:ascii="仿宋" w:hAnsi="仿宋" w:cs="仿宋" w:eastAsia="仿宋"/>
                <w:color w:val="000000"/>
                <w:sz w:val="21"/>
              </w:rPr>
              <w:t>分辨率：0.01、0.1；</w:t>
            </w:r>
          </w:p>
          <w:p>
            <w:pPr>
              <w:pStyle w:val="null3"/>
              <w:jc w:val="both"/>
            </w:pPr>
            <w:r>
              <w:rPr>
                <w:rFonts w:ascii="仿宋" w:hAnsi="仿宋" w:cs="仿宋" w:eastAsia="仿宋"/>
                <w:color w:val="000000"/>
                <w:sz w:val="21"/>
              </w:rPr>
              <w:t>4.pH</w:t>
            </w:r>
            <w:r>
              <w:rPr>
                <w:rFonts w:ascii="仿宋" w:hAnsi="仿宋" w:cs="仿宋" w:eastAsia="仿宋"/>
                <w:color w:val="000000"/>
                <w:sz w:val="21"/>
              </w:rPr>
              <w:t>准确度(±)：0.01；</w:t>
            </w:r>
          </w:p>
          <w:p>
            <w:pPr>
              <w:pStyle w:val="null3"/>
              <w:jc w:val="both"/>
            </w:pPr>
            <w:r>
              <w:rPr>
                <w:rFonts w:ascii="仿宋" w:hAnsi="仿宋" w:cs="仿宋" w:eastAsia="仿宋"/>
                <w:color w:val="000000"/>
                <w:sz w:val="21"/>
              </w:rPr>
              <w:t>5.</w:t>
            </w:r>
            <w:r>
              <w:rPr>
                <w:rFonts w:ascii="仿宋" w:hAnsi="仿宋" w:cs="仿宋" w:eastAsia="仿宋"/>
                <w:color w:val="000000"/>
                <w:sz w:val="21"/>
              </w:rPr>
              <w:t>语言：中文；</w:t>
            </w:r>
          </w:p>
          <w:p>
            <w:pPr>
              <w:pStyle w:val="null3"/>
              <w:jc w:val="both"/>
            </w:pPr>
            <w:r>
              <w:rPr>
                <w:rFonts w:ascii="仿宋" w:hAnsi="仿宋" w:cs="仿宋" w:eastAsia="仿宋"/>
                <w:color w:val="000000"/>
                <w:sz w:val="21"/>
              </w:rPr>
              <w:t>6.mV</w:t>
            </w:r>
            <w:r>
              <w:rPr>
                <w:rFonts w:ascii="仿宋" w:hAnsi="仿宋" w:cs="仿宋" w:eastAsia="仿宋"/>
                <w:color w:val="000000"/>
                <w:sz w:val="21"/>
              </w:rPr>
              <w:t>测量范围：-2,000.000–2,000.000；</w:t>
            </w:r>
          </w:p>
          <w:p>
            <w:pPr>
              <w:pStyle w:val="null3"/>
              <w:jc w:val="both"/>
            </w:pPr>
            <w:r>
              <w:rPr>
                <w:rFonts w:ascii="仿宋" w:hAnsi="仿宋" w:cs="仿宋" w:eastAsia="仿宋"/>
                <w:color w:val="000000"/>
                <w:sz w:val="21"/>
              </w:rPr>
              <w:t>7.mV</w:t>
            </w:r>
            <w:r>
              <w:rPr>
                <w:rFonts w:ascii="仿宋" w:hAnsi="仿宋" w:cs="仿宋" w:eastAsia="仿宋"/>
                <w:color w:val="000000"/>
                <w:sz w:val="21"/>
              </w:rPr>
              <w:t>分辨率：1；</w:t>
            </w:r>
          </w:p>
          <w:p>
            <w:pPr>
              <w:pStyle w:val="null3"/>
              <w:jc w:val="both"/>
            </w:pPr>
            <w:r>
              <w:rPr>
                <w:rFonts w:ascii="仿宋" w:hAnsi="仿宋" w:cs="仿宋" w:eastAsia="仿宋"/>
                <w:color w:val="000000"/>
                <w:sz w:val="21"/>
              </w:rPr>
              <w:t>8.mV</w:t>
            </w:r>
            <w:r>
              <w:rPr>
                <w:rFonts w:ascii="仿宋" w:hAnsi="仿宋" w:cs="仿宋" w:eastAsia="仿宋"/>
                <w:color w:val="000000"/>
                <w:sz w:val="21"/>
              </w:rPr>
              <w:t>准确度(±)：1</w:t>
            </w:r>
          </w:p>
          <w:p>
            <w:pPr>
              <w:pStyle w:val="null3"/>
              <w:jc w:val="both"/>
            </w:pPr>
            <w:r>
              <w:rPr>
                <w:rFonts w:ascii="仿宋" w:hAnsi="仿宋" w:cs="仿宋" w:eastAsia="仿宋"/>
                <w:color w:val="000000"/>
                <w:sz w:val="21"/>
              </w:rPr>
              <w:t>9.</w:t>
            </w:r>
            <w:r>
              <w:rPr>
                <w:rFonts w:ascii="仿宋" w:hAnsi="仿宋" w:cs="仿宋" w:eastAsia="仿宋"/>
                <w:color w:val="000000"/>
                <w:sz w:val="21"/>
              </w:rPr>
              <w:t>温度范围：-5°C–105°C；</w:t>
            </w:r>
          </w:p>
          <w:p>
            <w:pPr>
              <w:pStyle w:val="null3"/>
              <w:jc w:val="both"/>
            </w:pPr>
            <w:r>
              <w:rPr>
                <w:rFonts w:ascii="仿宋" w:hAnsi="仿宋" w:cs="仿宋" w:eastAsia="仿宋"/>
                <w:color w:val="000000"/>
                <w:sz w:val="21"/>
              </w:rPr>
              <w:t>10.</w:t>
            </w:r>
            <w:r>
              <w:rPr>
                <w:rFonts w:ascii="仿宋" w:hAnsi="仿宋" w:cs="仿宋" w:eastAsia="仿宋"/>
                <w:color w:val="000000"/>
                <w:sz w:val="21"/>
              </w:rPr>
              <w:t>温度分辨率：0.1°C；</w:t>
            </w:r>
          </w:p>
          <w:p>
            <w:pPr>
              <w:pStyle w:val="null3"/>
              <w:jc w:val="both"/>
            </w:pPr>
            <w:r>
              <w:rPr>
                <w:rFonts w:ascii="仿宋" w:hAnsi="仿宋" w:cs="仿宋" w:eastAsia="仿宋"/>
                <w:color w:val="000000"/>
                <w:sz w:val="21"/>
              </w:rPr>
              <w:t>11.</w:t>
            </w:r>
            <w:r>
              <w:rPr>
                <w:rFonts w:ascii="仿宋" w:hAnsi="仿宋" w:cs="仿宋" w:eastAsia="仿宋"/>
                <w:color w:val="000000"/>
                <w:sz w:val="21"/>
              </w:rPr>
              <w:t>温度精确性：±0.3°C；</w:t>
            </w:r>
          </w:p>
          <w:p>
            <w:pPr>
              <w:pStyle w:val="null3"/>
              <w:jc w:val="both"/>
            </w:pPr>
            <w:r>
              <w:rPr>
                <w:rFonts w:ascii="仿宋" w:hAnsi="仿宋" w:cs="仿宋" w:eastAsia="仿宋"/>
                <w:color w:val="000000"/>
                <w:sz w:val="21"/>
              </w:rPr>
              <w:t>12.</w:t>
            </w:r>
            <w:r>
              <w:rPr>
                <w:rFonts w:ascii="仿宋" w:hAnsi="仿宋" w:cs="仿宋" w:eastAsia="仿宋"/>
                <w:color w:val="000000"/>
                <w:sz w:val="21"/>
              </w:rPr>
              <w:t>存储容量：200测量值；</w:t>
            </w:r>
          </w:p>
          <w:p>
            <w:pPr>
              <w:pStyle w:val="null3"/>
              <w:jc w:val="both"/>
            </w:pPr>
            <w:r>
              <w:rPr>
                <w:rFonts w:ascii="仿宋" w:hAnsi="仿宋" w:cs="仿宋" w:eastAsia="仿宋"/>
                <w:color w:val="000000"/>
                <w:sz w:val="21"/>
              </w:rPr>
              <w:t>13.</w:t>
            </w:r>
            <w:r>
              <w:rPr>
                <w:rFonts w:ascii="仿宋" w:hAnsi="仿宋" w:cs="仿宋" w:eastAsia="仿宋"/>
                <w:color w:val="000000"/>
                <w:sz w:val="21"/>
              </w:rPr>
              <w:t>数据处理及输出系统一套；</w:t>
            </w:r>
          </w:p>
          <w:p>
            <w:pPr>
              <w:pStyle w:val="null3"/>
              <w:jc w:val="both"/>
            </w:pPr>
            <w:r>
              <w:rPr>
                <w:rFonts w:ascii="仿宋" w:hAnsi="仿宋" w:cs="仿宋" w:eastAsia="仿宋"/>
                <w:color w:val="000000"/>
                <w:sz w:val="21"/>
              </w:rPr>
              <w:t>14.</w:t>
            </w:r>
            <w:r>
              <w:rPr>
                <w:rFonts w:ascii="仿宋" w:hAnsi="仿宋" w:cs="仿宋" w:eastAsia="仿宋"/>
                <w:color w:val="000000"/>
                <w:sz w:val="21"/>
              </w:rPr>
              <w:t>传感器：通用传感器；</w:t>
            </w:r>
          </w:p>
          <w:p>
            <w:pPr>
              <w:pStyle w:val="null3"/>
              <w:jc w:val="both"/>
            </w:pPr>
            <w:r>
              <w:rPr>
                <w:rFonts w:ascii="仿宋" w:hAnsi="仿宋" w:cs="仿宋" w:eastAsia="仿宋"/>
                <w:color w:val="000000"/>
                <w:sz w:val="21"/>
              </w:rPr>
              <w:t>15.</w:t>
            </w:r>
            <w:r>
              <w:rPr>
                <w:rFonts w:ascii="仿宋" w:hAnsi="仿宋" w:cs="仿宋" w:eastAsia="仿宋"/>
                <w:color w:val="000000"/>
                <w:sz w:val="21"/>
              </w:rPr>
              <w:t>外形参考尺寸≤227x147x70 mm；</w:t>
            </w:r>
          </w:p>
          <w:p>
            <w:pPr>
              <w:pStyle w:val="null3"/>
              <w:jc w:val="both"/>
            </w:pPr>
            <w:r>
              <w:rPr>
                <w:rFonts w:ascii="仿宋" w:hAnsi="仿宋" w:cs="仿宋" w:eastAsia="仿宋"/>
                <w:color w:val="000000"/>
                <w:sz w:val="21"/>
              </w:rPr>
              <w:t>16.</w:t>
            </w:r>
            <w:r>
              <w:rPr>
                <w:rFonts w:ascii="仿宋" w:hAnsi="仿宋" w:cs="仿宋" w:eastAsia="仿宋"/>
                <w:color w:val="000000"/>
                <w:sz w:val="21"/>
              </w:rPr>
              <w:t>重量≤0.63 kg；</w:t>
            </w:r>
          </w:p>
          <w:p>
            <w:pPr>
              <w:pStyle w:val="null3"/>
              <w:jc w:val="left"/>
            </w:pPr>
            <w:r>
              <w:rPr>
                <w:rFonts w:ascii="仿宋" w:hAnsi="仿宋" w:cs="仿宋" w:eastAsia="仿宋"/>
                <w:color w:val="000000"/>
                <w:sz w:val="21"/>
              </w:rPr>
              <w:t>17.</w:t>
            </w:r>
            <w:r>
              <w:rPr>
                <w:rFonts w:ascii="仿宋" w:hAnsi="仿宋" w:cs="仿宋" w:eastAsia="仿宋"/>
                <w:color w:val="000000"/>
                <w:sz w:val="21"/>
              </w:rPr>
              <w:t>显示屏类型：4.3英寸分段式 LCD；</w:t>
            </w:r>
          </w:p>
        </w:tc>
      </w:tr>
    </w:tbl>
    <w:p>
      <w:pPr>
        <w:pStyle w:val="null3"/>
        <w:jc w:val="left"/>
      </w:pPr>
      <w:r>
        <w:rPr/>
        <w:t>标的名称：刮棒涂布机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涂布参考面积：≥270×150mm；</w:t>
            </w:r>
          </w:p>
          <w:p>
            <w:pPr>
              <w:pStyle w:val="null3"/>
              <w:jc w:val="both"/>
            </w:pPr>
            <w:r>
              <w:rPr>
                <w:rFonts w:ascii="仿宋" w:hAnsi="仿宋" w:cs="仿宋" w:eastAsia="仿宋"/>
                <w:color w:val="000000"/>
                <w:sz w:val="21"/>
              </w:rPr>
              <w:t>2.</w:t>
            </w:r>
            <w:r>
              <w:rPr>
                <w:rFonts w:ascii="仿宋" w:hAnsi="仿宋" w:cs="仿宋" w:eastAsia="仿宋"/>
                <w:color w:val="000000"/>
                <w:sz w:val="21"/>
              </w:rPr>
              <w:t>线棒：可选；</w:t>
            </w:r>
          </w:p>
          <w:p>
            <w:pPr>
              <w:pStyle w:val="null3"/>
              <w:jc w:val="both"/>
            </w:pPr>
            <w:r>
              <w:rPr>
                <w:rFonts w:ascii="仿宋" w:hAnsi="仿宋" w:cs="仿宋" w:eastAsia="仿宋"/>
                <w:color w:val="000000"/>
                <w:sz w:val="21"/>
              </w:rPr>
              <w:t>3.</w:t>
            </w:r>
            <w:r>
              <w:rPr>
                <w:rFonts w:ascii="仿宋" w:hAnsi="仿宋" w:cs="仿宋" w:eastAsia="仿宋"/>
                <w:color w:val="000000"/>
                <w:sz w:val="21"/>
              </w:rPr>
              <w:t>涂布厚度：4-40µm；</w:t>
            </w:r>
          </w:p>
          <w:p>
            <w:pPr>
              <w:pStyle w:val="null3"/>
              <w:jc w:val="both"/>
            </w:pPr>
            <w:r>
              <w:rPr>
                <w:rFonts w:ascii="仿宋" w:hAnsi="仿宋" w:cs="仿宋" w:eastAsia="仿宋"/>
                <w:color w:val="000000"/>
                <w:sz w:val="21"/>
              </w:rPr>
              <w:t>4.</w:t>
            </w:r>
            <w:r>
              <w:rPr>
                <w:rFonts w:ascii="仿宋" w:hAnsi="仿宋" w:cs="仿宋" w:eastAsia="仿宋"/>
                <w:color w:val="000000"/>
                <w:sz w:val="21"/>
              </w:rPr>
              <w:t>涂布速度：2-15m/min；</w:t>
            </w:r>
          </w:p>
          <w:p>
            <w:pPr>
              <w:pStyle w:val="null3"/>
              <w:jc w:val="both"/>
            </w:pPr>
            <w:r>
              <w:rPr>
                <w:rFonts w:ascii="仿宋" w:hAnsi="仿宋" w:cs="仿宋" w:eastAsia="仿宋"/>
                <w:color w:val="000000"/>
                <w:sz w:val="21"/>
              </w:rPr>
              <w:t>5.</w:t>
            </w:r>
            <w:r>
              <w:rPr>
                <w:rFonts w:ascii="仿宋" w:hAnsi="仿宋" w:cs="仿宋" w:eastAsia="仿宋"/>
                <w:color w:val="000000"/>
                <w:sz w:val="21"/>
              </w:rPr>
              <w:t>电源：220V/50Hz,0.25kW；</w:t>
            </w:r>
          </w:p>
          <w:p>
            <w:pPr>
              <w:pStyle w:val="null3"/>
              <w:jc w:val="both"/>
            </w:pPr>
            <w:r>
              <w:rPr>
                <w:rFonts w:ascii="仿宋" w:hAnsi="仿宋" w:cs="仿宋" w:eastAsia="仿宋"/>
                <w:color w:val="000000"/>
                <w:sz w:val="21"/>
              </w:rPr>
              <w:t>6.</w:t>
            </w:r>
            <w:r>
              <w:rPr>
                <w:rFonts w:ascii="仿宋" w:hAnsi="仿宋" w:cs="仿宋" w:eastAsia="仿宋"/>
                <w:color w:val="000000"/>
                <w:sz w:val="21"/>
              </w:rPr>
              <w:t>外形参考尺寸：≥L720mm×W510mm×H560mm；</w:t>
            </w:r>
          </w:p>
          <w:p>
            <w:pPr>
              <w:pStyle w:val="null3"/>
              <w:jc w:val="left"/>
            </w:pPr>
            <w:r>
              <w:rPr>
                <w:rFonts w:ascii="仿宋" w:hAnsi="仿宋" w:cs="仿宋" w:eastAsia="仿宋"/>
                <w:color w:val="000000"/>
                <w:sz w:val="21"/>
              </w:rPr>
              <w:t>7.</w:t>
            </w:r>
            <w:r>
              <w:rPr>
                <w:rFonts w:ascii="仿宋" w:hAnsi="仿宋" w:cs="仿宋" w:eastAsia="仿宋"/>
                <w:color w:val="000000"/>
                <w:sz w:val="21"/>
              </w:rPr>
              <w:t>净重≥60kg。</w:t>
            </w:r>
          </w:p>
        </w:tc>
      </w:tr>
    </w:tbl>
    <w:p>
      <w:pPr>
        <w:pStyle w:val="null3"/>
        <w:jc w:val="left"/>
      </w:pPr>
      <w:r>
        <w:rPr/>
        <w:t>标的名称：切边机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quot;times new roman&quot;, serif" w:hAnsi="&quot;times new roman&quot;, serif" w:cs="&quot;times new roman&quot;, serif" w:eastAsia="&quot;times new roman&quot;, serif"/>
                <w:sz w:val="20"/>
              </w:rPr>
              <w:t>1.</w:t>
            </w:r>
            <w:r>
              <w:rPr>
                <w:rFonts w:ascii="宋体" w:hAnsi="宋体" w:cs="宋体" w:eastAsia="宋体"/>
                <w:sz w:val="20"/>
              </w:rPr>
              <w:t>模板参考尺寸≥</w:t>
            </w:r>
            <w:r>
              <w:rPr>
                <w:rFonts w:ascii="&quot;times new roman&quot;, serif" w:hAnsi="&quot;times new roman&quot;, serif" w:cs="&quot;times new roman&quot;, serif" w:eastAsia="&quot;times new roman&quot;, serif"/>
                <w:sz w:val="20"/>
              </w:rPr>
              <w:t>800</w:t>
            </w:r>
            <w:r>
              <w:rPr>
                <w:rFonts w:ascii="仿宋" w:hAnsi="仿宋" w:cs="仿宋" w:eastAsia="仿宋"/>
                <w:color w:val="000000"/>
                <w:sz w:val="21"/>
              </w:rPr>
              <w:t>×</w:t>
            </w:r>
            <w:r>
              <w:rPr>
                <w:rFonts w:ascii="&quot;times new roman&quot;, serif" w:hAnsi="&quot;times new roman&quot;, serif" w:cs="&quot;times new roman&quot;, serif" w:eastAsia="&quot;times new roman&quot;, serif"/>
                <w:sz w:val="20"/>
              </w:rPr>
              <w:t>600 mm</w:t>
            </w:r>
            <w:r>
              <w:rPr>
                <w:rFonts w:ascii="宋体" w:hAnsi="宋体" w:cs="宋体" w:eastAsia="宋体"/>
                <w:sz w:val="20"/>
              </w:rPr>
              <w:t>；</w:t>
            </w:r>
          </w:p>
          <w:p>
            <w:pPr>
              <w:pStyle w:val="null3"/>
              <w:jc w:val="both"/>
            </w:pPr>
            <w:r>
              <w:rPr>
                <w:rFonts w:ascii="&quot;times new roman&quot;, serif" w:hAnsi="&quot;times new roman&quot;, serif" w:cs="&quot;times new roman&quot;, serif" w:eastAsia="&quot;times new roman&quot;, serif"/>
                <w:sz w:val="20"/>
              </w:rPr>
              <w:t>2.</w:t>
            </w:r>
            <w:r>
              <w:rPr>
                <w:rFonts w:ascii="宋体" w:hAnsi="宋体" w:cs="宋体" w:eastAsia="宋体"/>
                <w:sz w:val="20"/>
              </w:rPr>
              <w:t>外形参考尺寸≥</w:t>
            </w:r>
            <w:r>
              <w:rPr>
                <w:rFonts w:ascii="&quot;times new roman&quot;, serif" w:hAnsi="&quot;times new roman&quot;, serif" w:cs="&quot;times new roman&quot;, serif" w:eastAsia="&quot;times new roman&quot;, serif"/>
                <w:sz w:val="20"/>
              </w:rPr>
              <w:t>1400</w:t>
            </w:r>
            <w:r>
              <w:rPr>
                <w:rFonts w:ascii="仿宋" w:hAnsi="仿宋" w:cs="仿宋" w:eastAsia="仿宋"/>
                <w:color w:val="000000"/>
                <w:sz w:val="21"/>
              </w:rPr>
              <w:t>×</w:t>
            </w:r>
            <w:r>
              <w:rPr>
                <w:rFonts w:ascii="&quot;times new roman&quot;, serif" w:hAnsi="&quot;times new roman&quot;, serif" w:cs="&quot;times new roman&quot;, serif" w:eastAsia="&quot;times new roman&quot;, serif"/>
                <w:sz w:val="20"/>
              </w:rPr>
              <w:t>1000</w:t>
            </w:r>
            <w:r>
              <w:rPr>
                <w:rFonts w:ascii="仿宋" w:hAnsi="仿宋" w:cs="仿宋" w:eastAsia="仿宋"/>
                <w:color w:val="000000"/>
                <w:sz w:val="21"/>
              </w:rPr>
              <w:t>×</w:t>
            </w:r>
            <w:r>
              <w:rPr>
                <w:rFonts w:ascii="&quot;times new roman&quot;, serif" w:hAnsi="&quot;times new roman&quot;, serif" w:cs="&quot;times new roman&quot;, serif" w:eastAsia="&quot;times new roman&quot;, serif"/>
                <w:sz w:val="20"/>
              </w:rPr>
              <w:t>2400 mm</w:t>
            </w:r>
            <w:r>
              <w:rPr>
                <w:rFonts w:ascii="宋体" w:hAnsi="宋体" w:cs="宋体" w:eastAsia="宋体"/>
                <w:sz w:val="20"/>
              </w:rPr>
              <w:t>；</w:t>
            </w:r>
          </w:p>
          <w:p>
            <w:pPr>
              <w:pStyle w:val="null3"/>
              <w:jc w:val="both"/>
            </w:pPr>
            <w:r>
              <w:rPr>
                <w:rFonts w:ascii="&quot;times new roman&quot;, serif" w:hAnsi="&quot;times new roman&quot;, serif" w:cs="&quot;times new roman&quot;, serif" w:eastAsia="&quot;times new roman&quot;, serif"/>
                <w:sz w:val="20"/>
              </w:rPr>
              <w:t>3.</w:t>
            </w:r>
            <w:r>
              <w:rPr>
                <w:rFonts w:ascii="宋体" w:hAnsi="宋体" w:cs="宋体" w:eastAsia="宋体"/>
                <w:sz w:val="20"/>
              </w:rPr>
              <w:t>额定功率≤</w:t>
            </w:r>
            <w:r>
              <w:rPr>
                <w:rFonts w:ascii="&quot;times new roman&quot;, serif" w:hAnsi="&quot;times new roman&quot;, serif" w:cs="&quot;times new roman&quot;, serif" w:eastAsia="&quot;times new roman&quot;, serif"/>
                <w:sz w:val="20"/>
              </w:rPr>
              <w:t>5kw</w:t>
            </w:r>
            <w:r>
              <w:rPr>
                <w:rFonts w:ascii="宋体" w:hAnsi="宋体" w:cs="宋体" w:eastAsia="宋体"/>
                <w:sz w:val="20"/>
              </w:rPr>
              <w:t>；</w:t>
            </w:r>
          </w:p>
          <w:p>
            <w:pPr>
              <w:pStyle w:val="null3"/>
              <w:jc w:val="both"/>
            </w:pPr>
            <w:r>
              <w:rPr>
                <w:rFonts w:ascii="&quot;times new roman&quot;, serif" w:hAnsi="&quot;times new roman&quot;, serif" w:cs="&quot;times new roman&quot;, serif" w:eastAsia="&quot;times new roman&quot;, serif"/>
                <w:sz w:val="20"/>
              </w:rPr>
              <w:t>4.</w:t>
            </w:r>
            <w:r>
              <w:rPr>
                <w:rFonts w:ascii="宋体" w:hAnsi="宋体" w:cs="宋体" w:eastAsia="宋体"/>
                <w:sz w:val="20"/>
              </w:rPr>
              <w:t>参考行程≥</w:t>
            </w:r>
            <w:r>
              <w:rPr>
                <w:rFonts w:ascii="&quot;times new roman&quot;, serif" w:hAnsi="&quot;times new roman&quot;, serif" w:cs="&quot;times new roman&quot;, serif" w:eastAsia="&quot;times new roman&quot;, serif"/>
                <w:sz w:val="20"/>
              </w:rPr>
              <w:t>500mm</w:t>
            </w:r>
            <w:r>
              <w:rPr>
                <w:rFonts w:ascii="宋体" w:hAnsi="宋体" w:cs="宋体" w:eastAsia="宋体"/>
                <w:sz w:val="20"/>
              </w:rPr>
              <w:t>；</w:t>
            </w:r>
          </w:p>
          <w:p>
            <w:pPr>
              <w:pStyle w:val="null3"/>
              <w:jc w:val="both"/>
            </w:pPr>
            <w:r>
              <w:rPr>
                <w:rFonts w:ascii="&quot;times new roman&quot;, serif" w:hAnsi="&quot;times new roman&quot;, serif" w:cs="&quot;times new roman&quot;, serif" w:eastAsia="&quot;times new roman&quot;, serif"/>
                <w:sz w:val="20"/>
              </w:rPr>
              <w:t>5.</w:t>
            </w:r>
            <w:r>
              <w:rPr>
                <w:rFonts w:ascii="宋体" w:hAnsi="宋体" w:cs="宋体" w:eastAsia="宋体"/>
                <w:sz w:val="20"/>
              </w:rPr>
              <w:t>工作周期（可调）：</w:t>
            </w:r>
            <w:r>
              <w:rPr>
                <w:rFonts w:ascii="&quot;times new roman&quot;, serif" w:hAnsi="&quot;times new roman&quot;, serif" w:cs="&quot;times new roman&quot;, serif" w:eastAsia="&quot;times new roman&quot;, serif"/>
                <w:sz w:val="20"/>
              </w:rPr>
              <w:t>20-80s</w:t>
            </w:r>
            <w:r>
              <w:rPr>
                <w:rFonts w:ascii="宋体" w:hAnsi="宋体" w:cs="宋体" w:eastAsia="宋体"/>
                <w:sz w:val="20"/>
              </w:rPr>
              <w:t>；</w:t>
            </w:r>
          </w:p>
          <w:p>
            <w:pPr>
              <w:pStyle w:val="null3"/>
              <w:jc w:val="both"/>
            </w:pPr>
            <w:r>
              <w:rPr>
                <w:rFonts w:ascii="&quot;times new roman&quot;, serif" w:hAnsi="&quot;times new roman&quot;, serif" w:cs="&quot;times new roman&quot;, serif" w:eastAsia="&quot;times new roman&quot;, serif"/>
                <w:sz w:val="20"/>
              </w:rPr>
              <w:t>6.</w:t>
            </w:r>
            <w:r>
              <w:rPr>
                <w:rFonts w:ascii="宋体" w:hAnsi="宋体" w:cs="宋体" w:eastAsia="宋体"/>
                <w:sz w:val="20"/>
              </w:rPr>
              <w:t>电器系统：采用</w:t>
            </w:r>
            <w:r>
              <w:rPr>
                <w:rFonts w:ascii="&quot;times new roman&quot;, serif" w:hAnsi="&quot;times new roman&quot;, serif" w:cs="&quot;times new roman&quot;, serif" w:eastAsia="&quot;times new roman&quot;, serif"/>
                <w:sz w:val="20"/>
              </w:rPr>
              <w:t>PLC</w:t>
            </w:r>
            <w:r>
              <w:rPr>
                <w:rFonts w:ascii="宋体" w:hAnsi="宋体" w:cs="宋体" w:eastAsia="宋体"/>
                <w:sz w:val="20"/>
              </w:rPr>
              <w:t>控制系统，通过</w:t>
            </w:r>
            <w:r>
              <w:rPr>
                <w:rFonts w:ascii="&quot;times new roman&quot;, serif" w:hAnsi="&quot;times new roman&quot;, serif" w:cs="&quot;times new roman&quot;, serif" w:eastAsia="&quot;times new roman&quot;, serif"/>
                <w:sz w:val="20"/>
              </w:rPr>
              <w:t>LED</w:t>
            </w:r>
            <w:r>
              <w:rPr>
                <w:rFonts w:ascii="宋体" w:hAnsi="宋体" w:cs="宋体" w:eastAsia="宋体"/>
                <w:sz w:val="20"/>
              </w:rPr>
              <w:t>面板输入来控制设备的操作；</w:t>
            </w:r>
          </w:p>
          <w:p>
            <w:pPr>
              <w:pStyle w:val="null3"/>
              <w:jc w:val="both"/>
            </w:pPr>
            <w:r>
              <w:rPr>
                <w:rFonts w:ascii="&quot;times new roman&quot;, serif" w:hAnsi="&quot;times new roman&quot;, serif" w:cs="&quot;times new roman&quot;, serif" w:eastAsia="&quot;times new roman&quot;, serif"/>
                <w:sz w:val="20"/>
              </w:rPr>
              <w:t>7.</w:t>
            </w:r>
            <w:r>
              <w:rPr>
                <w:rFonts w:ascii="宋体" w:hAnsi="宋体" w:cs="宋体" w:eastAsia="宋体"/>
                <w:sz w:val="20"/>
              </w:rPr>
              <w:t>电机功率≥纯铜</w:t>
            </w:r>
            <w:r>
              <w:rPr>
                <w:rFonts w:ascii="&quot;times new roman&quot;, serif" w:hAnsi="&quot;times new roman&quot;, serif" w:cs="&quot;times new roman&quot;, serif" w:eastAsia="&quot;times new roman&quot;, serif"/>
                <w:sz w:val="20"/>
              </w:rPr>
              <w:t>5KW</w:t>
            </w:r>
            <w:r>
              <w:rPr>
                <w:rFonts w:ascii="宋体" w:hAnsi="宋体" w:cs="宋体" w:eastAsia="宋体"/>
                <w:sz w:val="20"/>
              </w:rPr>
              <w:t>；</w:t>
            </w:r>
          </w:p>
          <w:p>
            <w:pPr>
              <w:pStyle w:val="null3"/>
              <w:jc w:val="both"/>
            </w:pPr>
            <w:r>
              <w:rPr>
                <w:rFonts w:ascii="&quot;times new roman&quot;, serif" w:hAnsi="&quot;times new roman&quot;, serif" w:cs="&quot;times new roman&quot;, serif" w:eastAsia="&quot;times new roman&quot;, serif"/>
                <w:sz w:val="20"/>
              </w:rPr>
              <w:t>8.</w:t>
            </w:r>
            <w:r>
              <w:rPr>
                <w:rFonts w:ascii="宋体" w:hAnsi="宋体" w:cs="宋体" w:eastAsia="宋体"/>
                <w:sz w:val="20"/>
              </w:rPr>
              <w:t>油泵：柱塞泵，流量≥</w:t>
            </w:r>
            <w:r>
              <w:rPr>
                <w:rFonts w:ascii="&quot;times new roman&quot;, serif" w:hAnsi="&quot;times new roman&quot;, serif" w:cs="&quot;times new roman&quot;, serif" w:eastAsia="&quot;times new roman&quot;, serif"/>
                <w:sz w:val="20"/>
              </w:rPr>
              <w:t>25</w:t>
            </w:r>
            <w:r>
              <w:rPr>
                <w:rFonts w:ascii="宋体" w:hAnsi="宋体" w:cs="宋体" w:eastAsia="宋体"/>
                <w:sz w:val="20"/>
              </w:rPr>
              <w:t>升</w:t>
            </w:r>
            <w:r>
              <w:rPr>
                <w:rFonts w:ascii="&quot;times new roman&quot;, serif" w:hAnsi="&quot;times new roman&quot;, serif" w:cs="&quot;times new roman&quot;, serif" w:eastAsia="&quot;times new roman&quot;, serif"/>
                <w:sz w:val="20"/>
              </w:rPr>
              <w:t>/</w:t>
            </w:r>
            <w:r>
              <w:rPr>
                <w:rFonts w:ascii="宋体" w:hAnsi="宋体" w:cs="宋体" w:eastAsia="宋体"/>
                <w:sz w:val="20"/>
              </w:rPr>
              <w:t>分钟；</w:t>
            </w:r>
          </w:p>
          <w:p>
            <w:pPr>
              <w:pStyle w:val="null3"/>
              <w:jc w:val="left"/>
            </w:pPr>
            <w:r>
              <w:rPr>
                <w:rFonts w:ascii="&quot;times new roman&quot;, serif" w:hAnsi="&quot;times new roman&quot;, serif" w:cs="&quot;times new roman&quot;, serif" w:eastAsia="&quot;times new roman&quot;, serif"/>
                <w:sz w:val="20"/>
              </w:rPr>
              <w:t>9.</w:t>
            </w:r>
            <w:r>
              <w:rPr>
                <w:rFonts w:ascii="宋体" w:hAnsi="宋体" w:cs="宋体" w:eastAsia="宋体"/>
                <w:sz w:val="20"/>
              </w:rPr>
              <w:t>安全装置：六眼光栅。</w:t>
            </w:r>
          </w:p>
        </w:tc>
      </w:tr>
    </w:tbl>
    <w:p>
      <w:pPr>
        <w:pStyle w:val="null3"/>
        <w:jc w:val="left"/>
      </w:pPr>
      <w:r>
        <w:rPr/>
        <w:t>标的名称：铸模系统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腔数：1腔。</w:t>
            </w:r>
          </w:p>
          <w:p>
            <w:pPr>
              <w:pStyle w:val="null3"/>
              <w:jc w:val="both"/>
            </w:pPr>
            <w:r>
              <w:rPr>
                <w:rFonts w:ascii="仿宋" w:hAnsi="仿宋" w:cs="仿宋" w:eastAsia="仿宋"/>
                <w:color w:val="000000"/>
                <w:sz w:val="21"/>
              </w:rPr>
              <w:t>2.</w:t>
            </w:r>
            <w:r>
              <w:rPr>
                <w:rFonts w:ascii="仿宋" w:hAnsi="仿宋" w:cs="仿宋" w:eastAsia="仿宋"/>
                <w:color w:val="000000"/>
                <w:sz w:val="21"/>
              </w:rPr>
              <w:t>材质：铝。</w:t>
            </w:r>
          </w:p>
          <w:p>
            <w:pPr>
              <w:pStyle w:val="null3"/>
              <w:jc w:val="both"/>
            </w:pPr>
            <w:r>
              <w:rPr>
                <w:rFonts w:ascii="仿宋" w:hAnsi="仿宋" w:cs="仿宋" w:eastAsia="仿宋"/>
                <w:color w:val="000000"/>
                <w:sz w:val="21"/>
              </w:rPr>
              <w:t>3.</w:t>
            </w:r>
            <w:r>
              <w:rPr>
                <w:rFonts w:ascii="仿宋" w:hAnsi="仿宋" w:cs="仿宋" w:eastAsia="仿宋"/>
                <w:color w:val="000000"/>
                <w:sz w:val="21"/>
              </w:rPr>
              <w:t>使用寿命：一百万次以上。</w:t>
            </w:r>
          </w:p>
          <w:p>
            <w:pPr>
              <w:pStyle w:val="null3"/>
              <w:jc w:val="both"/>
            </w:pPr>
            <w:r>
              <w:rPr>
                <w:rFonts w:ascii="仿宋" w:hAnsi="仿宋" w:cs="仿宋" w:eastAsia="仿宋"/>
                <w:color w:val="000000"/>
                <w:sz w:val="21"/>
              </w:rPr>
              <w:t>4.</w:t>
            </w:r>
            <w:r>
              <w:rPr>
                <w:rFonts w:ascii="仿宋" w:hAnsi="仿宋" w:cs="仿宋" w:eastAsia="仿宋"/>
                <w:color w:val="000000"/>
                <w:sz w:val="21"/>
              </w:rPr>
              <w:t>每套模具：含成型，热压，切边各一副。</w:t>
            </w:r>
          </w:p>
          <w:p>
            <w:pPr>
              <w:pStyle w:val="null3"/>
              <w:jc w:val="both"/>
            </w:pPr>
            <w:r>
              <w:rPr>
                <w:rFonts w:ascii="仿宋" w:hAnsi="仿宋" w:cs="仿宋" w:eastAsia="仿宋"/>
                <w:color w:val="000000"/>
                <w:sz w:val="21"/>
              </w:rPr>
              <w:t>5.</w:t>
            </w:r>
            <w:r>
              <w:rPr>
                <w:rFonts w:ascii="仿宋" w:hAnsi="仿宋" w:cs="仿宋" w:eastAsia="仿宋"/>
                <w:color w:val="000000"/>
                <w:sz w:val="21"/>
              </w:rPr>
              <w:t>模具加工方式：CNC加工。</w:t>
            </w:r>
          </w:p>
          <w:p>
            <w:pPr>
              <w:pStyle w:val="null3"/>
              <w:jc w:val="both"/>
            </w:pPr>
            <w:r>
              <w:rPr>
                <w:rFonts w:ascii="仿宋" w:hAnsi="仿宋" w:cs="仿宋" w:eastAsia="仿宋"/>
                <w:color w:val="000000"/>
                <w:sz w:val="21"/>
              </w:rPr>
              <w:t>★</w:t>
            </w:r>
            <w:r>
              <w:rPr>
                <w:rFonts w:ascii="仿宋" w:hAnsi="仿宋" w:cs="仿宋" w:eastAsia="仿宋"/>
                <w:color w:val="000000"/>
                <w:sz w:val="21"/>
              </w:rPr>
              <w:t>6.12</w:t>
            </w:r>
            <w:r>
              <w:rPr>
                <w:rFonts w:ascii="仿宋" w:hAnsi="仿宋" w:cs="仿宋" w:eastAsia="仿宋"/>
                <w:color w:val="000000"/>
                <w:sz w:val="21"/>
              </w:rPr>
              <w:t>套模具规格要求：</w:t>
            </w:r>
          </w:p>
          <w:p>
            <w:pPr>
              <w:pStyle w:val="null3"/>
              <w:jc w:val="both"/>
            </w:pPr>
            <w:r>
              <w:rPr>
                <w:rFonts w:ascii="仿宋" w:hAnsi="仿宋" w:cs="仿宋" w:eastAsia="仿宋"/>
                <w:color w:val="000000"/>
                <w:sz w:val="21"/>
              </w:rPr>
              <w:t>（1）瓶口尺寸：80mm×42mm×42mm，尺寸偏差≤±3mm；瓶身尺寸：164mm×87mm×87mm，尺寸偏差≤±3mm；</w:t>
            </w:r>
          </w:p>
          <w:p>
            <w:pPr>
              <w:pStyle w:val="null3"/>
              <w:jc w:val="both"/>
            </w:pPr>
            <w:r>
              <w:rPr>
                <w:rFonts w:ascii="仿宋" w:hAnsi="仿宋" w:cs="仿宋" w:eastAsia="仿宋"/>
                <w:color w:val="000000"/>
                <w:sz w:val="21"/>
              </w:rPr>
              <w:t>（2）瓶口尺寸：20mm×5mm×5mm，尺寸偏差≤±3mm；瓶身尺寸：150mm×80mm×80mm，尺寸偏差≤±3mm；</w:t>
            </w:r>
          </w:p>
          <w:p>
            <w:pPr>
              <w:pStyle w:val="null3"/>
              <w:jc w:val="both"/>
            </w:pPr>
            <w:r>
              <w:rPr>
                <w:rFonts w:ascii="仿宋" w:hAnsi="仿宋" w:cs="仿宋" w:eastAsia="仿宋"/>
                <w:color w:val="000000"/>
                <w:sz w:val="21"/>
              </w:rPr>
              <w:t>（3）瓶口尺寸：115mm×36mm×36mm，尺寸偏差≤±3mm；瓶身尺寸：132mm×95mm×95mm，尺寸偏差≤±3mm；</w:t>
            </w:r>
          </w:p>
          <w:p>
            <w:pPr>
              <w:pStyle w:val="null3"/>
              <w:jc w:val="both"/>
            </w:pPr>
            <w:r>
              <w:rPr>
                <w:rFonts w:ascii="仿宋" w:hAnsi="仿宋" w:cs="仿宋" w:eastAsia="仿宋"/>
                <w:color w:val="000000"/>
                <w:sz w:val="21"/>
              </w:rPr>
              <w:t>（4）瓶口尺寸：111mm×33mm×33mm，尺寸偏差≤±3mm；瓶身尺寸：120mm×86mm×86mm，尺寸偏差≤±3mm；</w:t>
            </w:r>
          </w:p>
          <w:p>
            <w:pPr>
              <w:pStyle w:val="null3"/>
              <w:jc w:val="both"/>
            </w:pPr>
            <w:r>
              <w:rPr>
                <w:rFonts w:ascii="仿宋" w:hAnsi="仿宋" w:cs="仿宋" w:eastAsia="仿宋"/>
                <w:color w:val="000000"/>
                <w:sz w:val="21"/>
              </w:rPr>
              <w:t>（5）瓶口尺寸：50mm×30mm×30mm，尺寸偏差≤±3mm；瓶身尺寸：172mm×85mm×85mm，尺寸偏差≤±3mm；</w:t>
            </w:r>
          </w:p>
          <w:p>
            <w:pPr>
              <w:pStyle w:val="null3"/>
              <w:jc w:val="both"/>
            </w:pPr>
            <w:r>
              <w:rPr>
                <w:rFonts w:ascii="仿宋" w:hAnsi="仿宋" w:cs="仿宋" w:eastAsia="仿宋"/>
                <w:color w:val="000000"/>
                <w:sz w:val="21"/>
              </w:rPr>
              <w:t>（6）瓶口尺寸：69mm×34mm×34mm，尺寸偏差≤±3mm；瓶身尺寸：147mm×97mm×97mm，尺寸偏差≤±3mm；</w:t>
            </w:r>
          </w:p>
          <w:p>
            <w:pPr>
              <w:pStyle w:val="null3"/>
              <w:jc w:val="both"/>
            </w:pPr>
            <w:r>
              <w:rPr>
                <w:rFonts w:ascii="仿宋" w:hAnsi="仿宋" w:cs="仿宋" w:eastAsia="仿宋"/>
                <w:color w:val="000000"/>
                <w:sz w:val="21"/>
              </w:rPr>
              <w:t>（7）瓶口尺寸：70mm×34mm×34mm，尺寸偏差≤±3mm；瓶身尺寸：184mm×99mm×52mm，尺寸偏差≤±3mm</w:t>
            </w:r>
          </w:p>
          <w:p>
            <w:pPr>
              <w:pStyle w:val="null3"/>
              <w:jc w:val="both"/>
            </w:pPr>
            <w:r>
              <w:rPr>
                <w:rFonts w:ascii="仿宋" w:hAnsi="仿宋" w:cs="仿宋" w:eastAsia="仿宋"/>
                <w:color w:val="000000"/>
                <w:sz w:val="21"/>
              </w:rPr>
              <w:t>（8）瓶口尺寸：80mm×43mm×43mm，尺寸偏差≤±3mm；瓶身尺寸：182mm×82mm×54mm，尺寸偏差≤±3mm；</w:t>
            </w:r>
          </w:p>
          <w:p>
            <w:pPr>
              <w:pStyle w:val="null3"/>
              <w:jc w:val="both"/>
            </w:pPr>
            <w:r>
              <w:rPr>
                <w:rFonts w:ascii="仿宋" w:hAnsi="仿宋" w:cs="仿宋" w:eastAsia="仿宋"/>
                <w:color w:val="000000"/>
                <w:sz w:val="21"/>
              </w:rPr>
              <w:t>（9）瓶口尺寸：68mm×34mm×34mm，尺寸偏差≤±3mm；瓶身尺寸：163mm×70mm×59mm，尺寸偏差≤±3mm；</w:t>
            </w:r>
          </w:p>
          <w:p>
            <w:pPr>
              <w:pStyle w:val="null3"/>
              <w:jc w:val="both"/>
            </w:pPr>
            <w:r>
              <w:rPr>
                <w:rFonts w:ascii="仿宋" w:hAnsi="仿宋" w:cs="仿宋" w:eastAsia="仿宋"/>
                <w:color w:val="000000"/>
                <w:sz w:val="21"/>
              </w:rPr>
              <w:t>（10）瓶口尺寸：78mm×41mm×41mm，尺寸偏差≤±3mm；瓶身尺寸：163mm×70mm×59mm，尺寸偏差≤±3mm；</w:t>
            </w:r>
          </w:p>
          <w:p>
            <w:pPr>
              <w:pStyle w:val="null3"/>
              <w:jc w:val="both"/>
            </w:pPr>
            <w:r>
              <w:rPr>
                <w:rFonts w:ascii="仿宋" w:hAnsi="仿宋" w:cs="仿宋" w:eastAsia="仿宋"/>
                <w:color w:val="000000"/>
                <w:sz w:val="21"/>
              </w:rPr>
              <w:t>（11）瓶口尺寸：35mm×31mm×31mm，尺寸偏差≤±3mm；瓶身尺寸：117mm×70mm×37mm，尺寸偏差≤±3mm；</w:t>
            </w:r>
          </w:p>
          <w:p>
            <w:pPr>
              <w:pStyle w:val="null3"/>
              <w:jc w:val="left"/>
            </w:pPr>
            <w:r>
              <w:rPr>
                <w:rFonts w:ascii="仿宋" w:hAnsi="仿宋" w:cs="仿宋" w:eastAsia="仿宋"/>
                <w:color w:val="000000"/>
                <w:sz w:val="21"/>
              </w:rPr>
              <w:t>（12）瓶口尺寸：70mm×29mm×29mm，尺寸偏差≤±3mm；瓶身尺寸：255mm×82×82，尺寸偏差≤±3mm。</w:t>
            </w:r>
          </w:p>
        </w:tc>
      </w:tr>
    </w:tbl>
    <w:p>
      <w:pPr>
        <w:pStyle w:val="null3"/>
        <w:jc w:val="left"/>
      </w:pPr>
      <w:r>
        <w:rPr/>
        <w:t>标的名称：微电脑万能材料试验机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★一、功能</w:t>
            </w:r>
          </w:p>
          <w:p>
            <w:pPr>
              <w:pStyle w:val="null3"/>
              <w:jc w:val="both"/>
            </w:pPr>
            <w:r>
              <w:rPr>
                <w:rFonts w:ascii="仿宋" w:hAnsi="仿宋" w:cs="仿宋" w:eastAsia="仿宋"/>
                <w:color w:val="000000"/>
                <w:sz w:val="21"/>
              </w:rPr>
              <w:t>该设备适用于对金属材料、非金属材料及复合材料的力学性能的测试以及工艺性能的分析研究。配上相应的工装，可做拉伸、压缩、弯曲、剪切、撕裂、剥离、顶破、疲劳等试验。可自动求取最大试验力值、断裂力值、伸长率、抗拉强度、屈服强度、抗压强度、弹性模量、剪切强度、撕裂强度、剥离强度等参数。同时也可实现定伸长应力、定应力伸长、载荷保持等要求的测试。</w:t>
            </w:r>
          </w:p>
          <w:p>
            <w:pPr>
              <w:pStyle w:val="null3"/>
              <w:jc w:val="both"/>
            </w:pPr>
            <w:r>
              <w:rPr>
                <w:rFonts w:ascii="仿宋" w:hAnsi="仿宋" w:cs="仿宋" w:eastAsia="仿宋"/>
                <w:color w:val="000000"/>
                <w:sz w:val="21"/>
              </w:rPr>
              <w:t>可根据：GB、ASTM、DIN、ISO、JIS、BS等标准进行实验。</w:t>
            </w:r>
          </w:p>
          <w:p>
            <w:pPr>
              <w:pStyle w:val="null3"/>
              <w:jc w:val="both"/>
            </w:pPr>
            <w:r>
              <w:rPr>
                <w:rFonts w:ascii="仿宋" w:hAnsi="仿宋" w:cs="仿宋" w:eastAsia="仿宋"/>
                <w:color w:val="000000"/>
                <w:sz w:val="21"/>
              </w:rPr>
              <w:t>试验机制造标准符合GB/T 16491-2008</w:t>
            </w:r>
          </w:p>
          <w:p>
            <w:pPr>
              <w:pStyle w:val="null3"/>
              <w:jc w:val="both"/>
            </w:pPr>
            <w:r>
              <w:rPr>
                <w:rFonts w:ascii="仿宋" w:hAnsi="仿宋" w:cs="仿宋" w:eastAsia="仿宋"/>
                <w:color w:val="000000"/>
                <w:sz w:val="21"/>
              </w:rPr>
              <w:t>二、主要技术参数</w:t>
            </w:r>
          </w:p>
          <w:p>
            <w:pPr>
              <w:pStyle w:val="null3"/>
              <w:jc w:val="both"/>
            </w:pPr>
            <w:r>
              <w:rPr>
                <w:rFonts w:ascii="仿宋" w:hAnsi="仿宋" w:cs="仿宋" w:eastAsia="仿宋"/>
                <w:color w:val="000000"/>
                <w:sz w:val="21"/>
              </w:rPr>
              <w:t>1</w:t>
            </w:r>
            <w:r>
              <w:rPr>
                <w:rFonts w:ascii="仿宋" w:hAnsi="仿宋" w:cs="仿宋" w:eastAsia="仿宋"/>
                <w:color w:val="000000"/>
                <w:sz w:val="21"/>
              </w:rPr>
              <w:t>、 最大试验力：10KN/500N（双传感器）</w:t>
            </w:r>
          </w:p>
          <w:p>
            <w:pPr>
              <w:pStyle w:val="null3"/>
              <w:jc w:val="both"/>
            </w:pPr>
            <w:r>
              <w:rPr>
                <w:rFonts w:ascii="仿宋" w:hAnsi="仿宋" w:cs="仿宋" w:eastAsia="仿宋"/>
                <w:color w:val="000000"/>
                <w:sz w:val="21"/>
              </w:rPr>
              <w:t>2</w:t>
            </w:r>
            <w:r>
              <w:rPr>
                <w:rFonts w:ascii="仿宋" w:hAnsi="仿宋" w:cs="仿宋" w:eastAsia="仿宋"/>
                <w:color w:val="000000"/>
                <w:sz w:val="21"/>
              </w:rPr>
              <w:t>、 量</w:t>
            </w:r>
            <w:r>
              <w:rPr>
                <w:rFonts w:ascii="&quot;times new roman&quot;, serif" w:hAnsi="&quot;times new roman&quot;, serif" w:cs="&quot;times new roman&quot;, serif" w:eastAsia="&quot;times new roman&quot;, serif"/>
                <w:sz w:val="21"/>
              </w:rPr>
              <w:t xml:space="preserve">   </w:t>
            </w:r>
            <w:r>
              <w:rPr>
                <w:rFonts w:ascii="仿宋" w:hAnsi="仿宋" w:cs="仿宋" w:eastAsia="仿宋"/>
                <w:color w:val="000000"/>
                <w:sz w:val="21"/>
              </w:rPr>
              <w:t>程:100N-10KN；5-500N</w:t>
            </w:r>
          </w:p>
          <w:p>
            <w:pPr>
              <w:pStyle w:val="null3"/>
              <w:jc w:val="both"/>
            </w:pPr>
            <w:r>
              <w:rPr>
                <w:rFonts w:ascii="仿宋" w:hAnsi="仿宋" w:cs="仿宋" w:eastAsia="仿宋"/>
                <w:color w:val="000000"/>
                <w:sz w:val="21"/>
              </w:rPr>
              <w:t>3</w:t>
            </w:r>
            <w:r>
              <w:rPr>
                <w:rFonts w:ascii="仿宋" w:hAnsi="仿宋" w:cs="仿宋" w:eastAsia="仿宋"/>
                <w:color w:val="000000"/>
                <w:sz w:val="21"/>
              </w:rPr>
              <w:t>、 试验力准确度；优于±0.5%</w:t>
            </w:r>
          </w:p>
          <w:p>
            <w:pPr>
              <w:pStyle w:val="null3"/>
              <w:jc w:val="both"/>
            </w:pPr>
            <w:r>
              <w:rPr>
                <w:rFonts w:ascii="仿宋" w:hAnsi="仿宋" w:cs="仿宋" w:eastAsia="仿宋"/>
                <w:color w:val="000000"/>
                <w:sz w:val="21"/>
              </w:rPr>
              <w:t>4</w:t>
            </w:r>
            <w:r>
              <w:rPr>
                <w:rFonts w:ascii="仿宋" w:hAnsi="仿宋" w:cs="仿宋" w:eastAsia="仿宋"/>
                <w:color w:val="000000"/>
                <w:sz w:val="21"/>
              </w:rPr>
              <w:t>、 位移分辨率：0.001mm；</w:t>
            </w:r>
          </w:p>
          <w:p>
            <w:pPr>
              <w:pStyle w:val="null3"/>
              <w:jc w:val="both"/>
            </w:pPr>
            <w:r>
              <w:rPr>
                <w:rFonts w:ascii="仿宋" w:hAnsi="仿宋" w:cs="仿宋" w:eastAsia="仿宋"/>
                <w:color w:val="000000"/>
                <w:sz w:val="21"/>
              </w:rPr>
              <w:t>5</w:t>
            </w:r>
            <w:r>
              <w:rPr>
                <w:rFonts w:ascii="仿宋" w:hAnsi="仿宋" w:cs="仿宋" w:eastAsia="仿宋"/>
                <w:color w:val="000000"/>
                <w:sz w:val="21"/>
              </w:rPr>
              <w:t>、 位移测量准确度：优于±0.5%；</w:t>
            </w:r>
          </w:p>
          <w:p>
            <w:pPr>
              <w:pStyle w:val="null3"/>
              <w:jc w:val="both"/>
            </w:pPr>
            <w:r>
              <w:rPr>
                <w:rFonts w:ascii="仿宋" w:hAnsi="仿宋" w:cs="仿宋" w:eastAsia="仿宋"/>
                <w:color w:val="000000"/>
                <w:sz w:val="21"/>
              </w:rPr>
              <w:t>6</w:t>
            </w:r>
            <w:r>
              <w:rPr>
                <w:rFonts w:ascii="仿宋" w:hAnsi="仿宋" w:cs="仿宋" w:eastAsia="仿宋"/>
                <w:color w:val="000000"/>
                <w:sz w:val="21"/>
              </w:rPr>
              <w:t>、 拉伸行程：800mm</w:t>
            </w:r>
          </w:p>
          <w:p>
            <w:pPr>
              <w:pStyle w:val="null3"/>
              <w:jc w:val="both"/>
            </w:pPr>
            <w:r>
              <w:rPr>
                <w:rFonts w:ascii="仿宋" w:hAnsi="仿宋" w:cs="仿宋" w:eastAsia="仿宋"/>
                <w:color w:val="000000"/>
                <w:sz w:val="21"/>
              </w:rPr>
              <w:t>7</w:t>
            </w:r>
            <w:r>
              <w:rPr>
                <w:rFonts w:ascii="仿宋" w:hAnsi="仿宋" w:cs="仿宋" w:eastAsia="仿宋"/>
                <w:color w:val="000000"/>
                <w:sz w:val="21"/>
              </w:rPr>
              <w:t>、 压缩行程：800mm</w:t>
            </w:r>
          </w:p>
          <w:p>
            <w:pPr>
              <w:pStyle w:val="null3"/>
              <w:jc w:val="both"/>
            </w:pPr>
            <w:r>
              <w:rPr>
                <w:rFonts w:ascii="仿宋" w:hAnsi="仿宋" w:cs="仿宋" w:eastAsia="仿宋"/>
                <w:color w:val="000000"/>
                <w:sz w:val="21"/>
              </w:rPr>
              <w:t>8</w:t>
            </w:r>
            <w:r>
              <w:rPr>
                <w:rFonts w:ascii="仿宋" w:hAnsi="仿宋" w:cs="仿宋" w:eastAsia="仿宋"/>
                <w:color w:val="000000"/>
                <w:sz w:val="21"/>
              </w:rPr>
              <w:t>、 试验行程：800mm</w:t>
            </w:r>
          </w:p>
          <w:p>
            <w:pPr>
              <w:pStyle w:val="null3"/>
              <w:jc w:val="both"/>
            </w:pPr>
            <w:r>
              <w:rPr>
                <w:rFonts w:ascii="仿宋" w:hAnsi="仿宋" w:cs="仿宋" w:eastAsia="仿宋"/>
                <w:color w:val="000000"/>
                <w:sz w:val="21"/>
              </w:rPr>
              <w:t>9</w:t>
            </w:r>
            <w:r>
              <w:rPr>
                <w:rFonts w:ascii="仿宋" w:hAnsi="仿宋" w:cs="仿宋" w:eastAsia="仿宋"/>
                <w:color w:val="000000"/>
                <w:sz w:val="21"/>
              </w:rPr>
              <w:t>、 位移速度控制范围： 0.1～500mm/min</w:t>
            </w:r>
          </w:p>
          <w:p>
            <w:pPr>
              <w:pStyle w:val="null3"/>
              <w:jc w:val="both"/>
            </w:pPr>
            <w:r>
              <w:rPr>
                <w:rFonts w:ascii="仿宋" w:hAnsi="仿宋" w:cs="仿宋" w:eastAsia="仿宋"/>
                <w:color w:val="000000"/>
                <w:sz w:val="21"/>
              </w:rPr>
              <w:t>10</w:t>
            </w:r>
            <w:r>
              <w:rPr>
                <w:rFonts w:ascii="仿宋" w:hAnsi="仿宋" w:cs="仿宋" w:eastAsia="仿宋"/>
                <w:color w:val="000000"/>
                <w:sz w:val="21"/>
              </w:rPr>
              <w:t>、位移速度控制精度：优于±0.5%；</w:t>
            </w:r>
          </w:p>
          <w:p>
            <w:pPr>
              <w:pStyle w:val="null3"/>
              <w:jc w:val="both"/>
            </w:pPr>
            <w:r>
              <w:rPr>
                <w:rFonts w:ascii="仿宋" w:hAnsi="仿宋" w:cs="仿宋" w:eastAsia="仿宋"/>
                <w:color w:val="000000"/>
                <w:sz w:val="21"/>
              </w:rPr>
              <w:t>11</w:t>
            </w:r>
            <w:r>
              <w:rPr>
                <w:rFonts w:ascii="仿宋" w:hAnsi="仿宋" w:cs="仿宋" w:eastAsia="仿宋"/>
                <w:color w:val="000000"/>
                <w:sz w:val="21"/>
              </w:rPr>
              <w:t>、试验机级别：优于0.5级</w:t>
            </w:r>
          </w:p>
          <w:p>
            <w:pPr>
              <w:pStyle w:val="null3"/>
              <w:jc w:val="both"/>
            </w:pPr>
            <w:r>
              <w:rPr>
                <w:rFonts w:ascii="仿宋" w:hAnsi="仿宋" w:cs="仿宋" w:eastAsia="仿宋"/>
                <w:color w:val="000000"/>
                <w:sz w:val="21"/>
              </w:rPr>
              <w:t>12</w:t>
            </w:r>
            <w:r>
              <w:rPr>
                <w:rFonts w:ascii="仿宋" w:hAnsi="仿宋" w:cs="仿宋" w:eastAsia="仿宋"/>
                <w:color w:val="000000"/>
                <w:sz w:val="21"/>
              </w:rPr>
              <w:t>、温度控制范围：-70～200℃</w:t>
            </w:r>
          </w:p>
          <w:p>
            <w:pPr>
              <w:pStyle w:val="null3"/>
              <w:jc w:val="both"/>
            </w:pPr>
            <w:r>
              <w:rPr>
                <w:rFonts w:ascii="仿宋" w:hAnsi="仿宋" w:cs="仿宋" w:eastAsia="仿宋"/>
                <w:color w:val="000000"/>
                <w:sz w:val="21"/>
              </w:rPr>
              <w:t>13</w:t>
            </w:r>
            <w:r>
              <w:rPr>
                <w:rFonts w:ascii="仿宋" w:hAnsi="仿宋" w:cs="仿宋" w:eastAsia="仿宋"/>
                <w:color w:val="000000"/>
                <w:sz w:val="21"/>
              </w:rPr>
              <w:t>、控温精度：±1℃</w:t>
            </w:r>
          </w:p>
          <w:p>
            <w:pPr>
              <w:pStyle w:val="null3"/>
              <w:jc w:val="both"/>
            </w:pPr>
            <w:r>
              <w:rPr>
                <w:rFonts w:ascii="仿宋" w:hAnsi="仿宋" w:cs="仿宋" w:eastAsia="仿宋"/>
                <w:color w:val="000000"/>
                <w:sz w:val="21"/>
              </w:rPr>
              <w:t>14</w:t>
            </w:r>
            <w:r>
              <w:rPr>
                <w:rFonts w:ascii="仿宋" w:hAnsi="仿宋" w:cs="仿宋" w:eastAsia="仿宋"/>
                <w:color w:val="000000"/>
                <w:sz w:val="21"/>
              </w:rPr>
              <w:t>、温度波动度：±1℃</w:t>
            </w:r>
          </w:p>
          <w:p>
            <w:pPr>
              <w:pStyle w:val="null3"/>
              <w:jc w:val="both"/>
            </w:pPr>
            <w:r>
              <w:rPr>
                <w:rFonts w:ascii="仿宋" w:hAnsi="仿宋" w:cs="仿宋" w:eastAsia="仿宋"/>
                <w:color w:val="000000"/>
                <w:sz w:val="21"/>
              </w:rPr>
              <w:t>15</w:t>
            </w:r>
            <w:r>
              <w:rPr>
                <w:rFonts w:ascii="仿宋" w:hAnsi="仿宋" w:cs="仿宋" w:eastAsia="仿宋"/>
                <w:color w:val="000000"/>
                <w:sz w:val="21"/>
              </w:rPr>
              <w:t>、温度均匀度：±2℃</w:t>
            </w:r>
          </w:p>
          <w:p>
            <w:pPr>
              <w:pStyle w:val="null3"/>
              <w:jc w:val="both"/>
            </w:pPr>
            <w:r>
              <w:rPr>
                <w:rFonts w:ascii="仿宋" w:hAnsi="仿宋" w:cs="仿宋" w:eastAsia="仿宋"/>
                <w:color w:val="000000"/>
                <w:sz w:val="21"/>
              </w:rPr>
              <w:t>16</w:t>
            </w:r>
            <w:r>
              <w:rPr>
                <w:rFonts w:ascii="仿宋" w:hAnsi="仿宋" w:cs="仿宋" w:eastAsia="仿宋"/>
                <w:color w:val="000000"/>
                <w:sz w:val="21"/>
              </w:rPr>
              <w:t>、试验过程及测量、显示、分析、控制等均由微机完成</w:t>
            </w:r>
          </w:p>
          <w:p>
            <w:pPr>
              <w:pStyle w:val="null3"/>
              <w:jc w:val="both"/>
            </w:pPr>
            <w:r>
              <w:rPr>
                <w:rFonts w:ascii="仿宋" w:hAnsi="仿宋" w:cs="仿宋" w:eastAsia="仿宋"/>
                <w:color w:val="000000"/>
                <w:sz w:val="21"/>
              </w:rPr>
              <w:t>17</w:t>
            </w:r>
            <w:r>
              <w:rPr>
                <w:rFonts w:ascii="仿宋" w:hAnsi="仿宋" w:cs="仿宋" w:eastAsia="仿宋"/>
                <w:color w:val="000000"/>
                <w:sz w:val="21"/>
              </w:rPr>
              <w:t>、可满足应力、应变、位移等控制方式</w:t>
            </w:r>
          </w:p>
          <w:p>
            <w:pPr>
              <w:pStyle w:val="null3"/>
              <w:jc w:val="both"/>
            </w:pPr>
            <w:r>
              <w:rPr>
                <w:rFonts w:ascii="仿宋" w:hAnsi="仿宋" w:cs="仿宋" w:eastAsia="仿宋"/>
                <w:color w:val="000000"/>
                <w:sz w:val="21"/>
              </w:rPr>
              <w:t>18</w:t>
            </w:r>
            <w:r>
              <w:rPr>
                <w:rFonts w:ascii="仿宋" w:hAnsi="仿宋" w:cs="仿宋" w:eastAsia="仿宋"/>
                <w:color w:val="000000"/>
                <w:sz w:val="21"/>
              </w:rPr>
              <w:t>、试样破坏后，移动横梁自动停止移动（或自动返回初始位置）</w:t>
            </w:r>
          </w:p>
          <w:p>
            <w:pPr>
              <w:pStyle w:val="null3"/>
              <w:jc w:val="both"/>
            </w:pPr>
            <w:r>
              <w:rPr>
                <w:rFonts w:ascii="仿宋" w:hAnsi="仿宋" w:cs="仿宋" w:eastAsia="仿宋"/>
                <w:color w:val="000000"/>
                <w:sz w:val="21"/>
              </w:rPr>
              <w:t>19</w:t>
            </w:r>
            <w:r>
              <w:rPr>
                <w:rFonts w:ascii="仿宋" w:hAnsi="仿宋" w:cs="仿宋" w:eastAsia="仿宋"/>
                <w:color w:val="000000"/>
                <w:sz w:val="21"/>
              </w:rPr>
              <w:t>、具有程控和机械两级限位保护</w:t>
            </w:r>
          </w:p>
          <w:p>
            <w:pPr>
              <w:pStyle w:val="null3"/>
              <w:jc w:val="both"/>
            </w:pPr>
            <w:r>
              <w:rPr>
                <w:rFonts w:ascii="仿宋" w:hAnsi="仿宋" w:cs="仿宋" w:eastAsia="仿宋"/>
                <w:color w:val="000000"/>
                <w:sz w:val="21"/>
              </w:rPr>
              <w:t>20</w:t>
            </w:r>
            <w:r>
              <w:rPr>
                <w:rFonts w:ascii="仿宋" w:hAnsi="仿宋" w:cs="仿宋" w:eastAsia="仿宋"/>
                <w:color w:val="000000"/>
                <w:sz w:val="21"/>
              </w:rPr>
              <w:t>、当负荷超过额定值3～5%时，自动停机</w:t>
            </w:r>
          </w:p>
          <w:p>
            <w:pPr>
              <w:pStyle w:val="null3"/>
              <w:jc w:val="both"/>
            </w:pPr>
            <w:r>
              <w:rPr>
                <w:rFonts w:ascii="仿宋" w:hAnsi="仿宋" w:cs="仿宋" w:eastAsia="仿宋"/>
                <w:color w:val="000000"/>
                <w:sz w:val="21"/>
              </w:rPr>
              <w:t>21</w:t>
            </w:r>
            <w:r>
              <w:rPr>
                <w:rFonts w:ascii="仿宋" w:hAnsi="仿宋" w:cs="仿宋" w:eastAsia="仿宋"/>
                <w:color w:val="000000"/>
                <w:sz w:val="21"/>
              </w:rPr>
              <w:t>、试验机尺寸：730*370*1750 mm</w:t>
            </w:r>
          </w:p>
          <w:p>
            <w:pPr>
              <w:pStyle w:val="null3"/>
              <w:jc w:val="both"/>
            </w:pPr>
            <w:r>
              <w:rPr>
                <w:rFonts w:ascii="仿宋" w:hAnsi="仿宋" w:cs="仿宋" w:eastAsia="仿宋"/>
                <w:color w:val="000000"/>
                <w:sz w:val="21"/>
              </w:rPr>
              <w:t>22</w:t>
            </w:r>
            <w:r>
              <w:rPr>
                <w:rFonts w:ascii="仿宋" w:hAnsi="仿宋" w:cs="仿宋" w:eastAsia="仿宋"/>
                <w:color w:val="000000"/>
                <w:sz w:val="21"/>
              </w:rPr>
              <w:t>、外观：符合GB/T2611要求</w:t>
            </w:r>
          </w:p>
          <w:p>
            <w:pPr>
              <w:pStyle w:val="null3"/>
              <w:jc w:val="both"/>
            </w:pPr>
            <w:r>
              <w:rPr>
                <w:rFonts w:ascii="仿宋" w:hAnsi="仿宋" w:cs="仿宋" w:eastAsia="仿宋"/>
                <w:color w:val="000000"/>
                <w:sz w:val="21"/>
              </w:rPr>
              <w:t>23</w:t>
            </w:r>
            <w:r>
              <w:rPr>
                <w:rFonts w:ascii="仿宋" w:hAnsi="仿宋" w:cs="仿宋" w:eastAsia="仿宋"/>
                <w:color w:val="000000"/>
                <w:sz w:val="21"/>
              </w:rPr>
              <w:t>、成套性：符合标准要求</w:t>
            </w:r>
          </w:p>
          <w:p>
            <w:pPr>
              <w:pStyle w:val="null3"/>
              <w:jc w:val="both"/>
            </w:pPr>
            <w:r>
              <w:rPr>
                <w:rFonts w:ascii="仿宋" w:hAnsi="仿宋" w:cs="仿宋" w:eastAsia="仿宋"/>
                <w:color w:val="000000"/>
                <w:sz w:val="21"/>
              </w:rPr>
              <w:t>24</w:t>
            </w:r>
            <w:r>
              <w:rPr>
                <w:rFonts w:ascii="仿宋" w:hAnsi="仿宋" w:cs="仿宋" w:eastAsia="仿宋"/>
                <w:color w:val="000000"/>
                <w:sz w:val="21"/>
              </w:rPr>
              <w:t>、保护功能：试验机有过载、限位保护功能</w:t>
            </w:r>
          </w:p>
          <w:p>
            <w:pPr>
              <w:pStyle w:val="null3"/>
              <w:jc w:val="both"/>
            </w:pPr>
            <w:r>
              <w:rPr>
                <w:rFonts w:ascii="仿宋" w:hAnsi="仿宋" w:cs="仿宋" w:eastAsia="仿宋"/>
                <w:color w:val="000000"/>
                <w:sz w:val="21"/>
              </w:rPr>
              <w:t>25</w:t>
            </w:r>
            <w:r>
              <w:rPr>
                <w:rFonts w:ascii="仿宋" w:hAnsi="仿宋" w:cs="仿宋" w:eastAsia="仿宋"/>
                <w:color w:val="000000"/>
                <w:sz w:val="21"/>
              </w:rPr>
              <w:t>、供电电源：220V，50Hz，1500W</w:t>
            </w:r>
          </w:p>
          <w:p>
            <w:pPr>
              <w:pStyle w:val="null3"/>
              <w:jc w:val="both"/>
            </w:pPr>
            <w:r>
              <w:rPr>
                <w:rFonts w:ascii="仿宋" w:hAnsi="仿宋" w:cs="仿宋" w:eastAsia="仿宋"/>
                <w:color w:val="000000"/>
                <w:sz w:val="21"/>
              </w:rPr>
              <w:t>26</w:t>
            </w:r>
            <w:r>
              <w:rPr>
                <w:rFonts w:ascii="仿宋" w:hAnsi="仿宋" w:cs="仿宋" w:eastAsia="仿宋"/>
                <w:color w:val="000000"/>
                <w:sz w:val="21"/>
              </w:rPr>
              <w:t>、 重量：260KG</w:t>
            </w:r>
          </w:p>
          <w:p>
            <w:pPr>
              <w:pStyle w:val="null3"/>
              <w:jc w:val="both"/>
            </w:pPr>
            <w:r>
              <w:rPr>
                <w:rFonts w:ascii="仿宋" w:hAnsi="仿宋" w:cs="仿宋" w:eastAsia="仿宋"/>
                <w:color w:val="000000"/>
                <w:sz w:val="21"/>
              </w:rPr>
              <w:t>三、主机配置</w:t>
            </w:r>
          </w:p>
          <w:p>
            <w:pPr>
              <w:pStyle w:val="null3"/>
              <w:jc w:val="both"/>
            </w:pPr>
            <w:r>
              <w:rPr>
                <w:rFonts w:ascii="仿宋" w:hAnsi="仿宋" w:cs="仿宋" w:eastAsia="仿宋"/>
                <w:color w:val="000000"/>
                <w:sz w:val="21"/>
              </w:rPr>
              <w:t>1</w:t>
            </w:r>
            <w:r>
              <w:rPr>
                <w:rFonts w:ascii="仿宋" w:hAnsi="仿宋" w:cs="仿宋" w:eastAsia="仿宋"/>
                <w:color w:val="000000"/>
                <w:sz w:val="21"/>
              </w:rPr>
              <w:t>、10kN高强度主机一台（门式框架结构,整机全喷塑处理）</w:t>
            </w:r>
          </w:p>
          <w:p>
            <w:pPr>
              <w:pStyle w:val="null3"/>
              <w:jc w:val="both"/>
            </w:pPr>
            <w:r>
              <w:rPr>
                <w:rFonts w:ascii="仿宋" w:hAnsi="仿宋" w:cs="仿宋" w:eastAsia="仿宋"/>
                <w:color w:val="000000"/>
                <w:sz w:val="21"/>
              </w:rPr>
              <w:t>2</w:t>
            </w:r>
            <w:r>
              <w:rPr>
                <w:rFonts w:ascii="仿宋" w:hAnsi="仿宋" w:cs="仿宋" w:eastAsia="仿宋"/>
                <w:color w:val="000000"/>
                <w:sz w:val="21"/>
              </w:rPr>
              <w:t>、高精度光电编码器一只</w:t>
            </w:r>
          </w:p>
          <w:p>
            <w:pPr>
              <w:pStyle w:val="null3"/>
              <w:jc w:val="both"/>
            </w:pPr>
            <w:r>
              <w:rPr>
                <w:rFonts w:ascii="仿宋" w:hAnsi="仿宋" w:cs="仿宋" w:eastAsia="仿宋"/>
                <w:color w:val="000000"/>
                <w:sz w:val="21"/>
              </w:rPr>
              <w:t>3</w:t>
            </w:r>
            <w:r>
              <w:rPr>
                <w:rFonts w:ascii="仿宋" w:hAnsi="仿宋" w:cs="仿宋" w:eastAsia="仿宋"/>
                <w:color w:val="000000"/>
                <w:sz w:val="21"/>
              </w:rPr>
              <w:t>、高精度交流伺服调速系统及交流伺服调速电机各一套</w:t>
            </w:r>
          </w:p>
          <w:p>
            <w:pPr>
              <w:pStyle w:val="null3"/>
              <w:jc w:val="both"/>
            </w:pPr>
            <w:r>
              <w:rPr>
                <w:rFonts w:ascii="仿宋" w:hAnsi="仿宋" w:cs="仿宋" w:eastAsia="仿宋"/>
                <w:color w:val="000000"/>
                <w:sz w:val="21"/>
              </w:rPr>
              <w:t>4</w:t>
            </w:r>
            <w:r>
              <w:rPr>
                <w:rFonts w:ascii="仿宋" w:hAnsi="仿宋" w:cs="仿宋" w:eastAsia="仿宋"/>
                <w:color w:val="000000"/>
                <w:sz w:val="21"/>
              </w:rPr>
              <w:t>、高精密滚珠丝杠副两套</w:t>
            </w:r>
          </w:p>
          <w:p>
            <w:pPr>
              <w:pStyle w:val="null3"/>
              <w:jc w:val="both"/>
            </w:pPr>
            <w:r>
              <w:rPr>
                <w:rFonts w:ascii="仿宋" w:hAnsi="仿宋" w:cs="仿宋" w:eastAsia="仿宋"/>
                <w:color w:val="000000"/>
                <w:sz w:val="21"/>
              </w:rPr>
              <w:t>5</w:t>
            </w:r>
            <w:r>
              <w:rPr>
                <w:rFonts w:ascii="仿宋" w:hAnsi="仿宋" w:cs="仿宋" w:eastAsia="仿宋"/>
                <w:color w:val="000000"/>
                <w:sz w:val="21"/>
              </w:rPr>
              <w:t>、高精度圆弧同步减速系统一套</w:t>
            </w:r>
          </w:p>
          <w:p>
            <w:pPr>
              <w:pStyle w:val="null3"/>
              <w:jc w:val="both"/>
            </w:pPr>
            <w:r>
              <w:rPr>
                <w:rFonts w:ascii="仿宋" w:hAnsi="仿宋" w:cs="仿宋" w:eastAsia="仿宋"/>
                <w:color w:val="000000"/>
                <w:sz w:val="21"/>
              </w:rPr>
              <w:t>6</w:t>
            </w:r>
            <w:r>
              <w:rPr>
                <w:rFonts w:ascii="仿宋" w:hAnsi="仿宋" w:cs="仿宋" w:eastAsia="仿宋"/>
                <w:color w:val="000000"/>
                <w:sz w:val="21"/>
              </w:rPr>
              <w:t>、10KN高精度轮辐传感器一支</w:t>
            </w:r>
          </w:p>
          <w:p>
            <w:pPr>
              <w:pStyle w:val="null3"/>
              <w:jc w:val="both"/>
            </w:pPr>
            <w:r>
              <w:rPr>
                <w:rFonts w:ascii="仿宋" w:hAnsi="仿宋" w:cs="仿宋" w:eastAsia="仿宋"/>
                <w:color w:val="000000"/>
                <w:sz w:val="21"/>
              </w:rPr>
              <w:t>7</w:t>
            </w:r>
            <w:r>
              <w:rPr>
                <w:rFonts w:ascii="仿宋" w:hAnsi="仿宋" w:cs="仿宋" w:eastAsia="仿宋"/>
                <w:color w:val="000000"/>
                <w:sz w:val="21"/>
              </w:rPr>
              <w:t>、500N高精度轮辐传感器一支</w:t>
            </w:r>
          </w:p>
          <w:p>
            <w:pPr>
              <w:pStyle w:val="null3"/>
              <w:jc w:val="both"/>
            </w:pPr>
            <w:r>
              <w:rPr>
                <w:rFonts w:ascii="仿宋" w:hAnsi="仿宋" w:cs="仿宋" w:eastAsia="仿宋"/>
                <w:color w:val="000000"/>
                <w:sz w:val="21"/>
              </w:rPr>
              <w:t>8</w:t>
            </w:r>
            <w:r>
              <w:rPr>
                <w:rFonts w:ascii="仿宋" w:hAnsi="仿宋" w:cs="仿宋" w:eastAsia="仿宋"/>
                <w:color w:val="000000"/>
                <w:sz w:val="21"/>
              </w:rPr>
              <w:t>、高精度大变形实验装置一套（变形及伸长率测量）</w:t>
            </w:r>
          </w:p>
          <w:p>
            <w:pPr>
              <w:pStyle w:val="null3"/>
              <w:jc w:val="both"/>
            </w:pPr>
            <w:r>
              <w:rPr>
                <w:rFonts w:ascii="仿宋" w:hAnsi="仿宋" w:cs="仿宋" w:eastAsia="仿宋"/>
                <w:color w:val="000000"/>
                <w:sz w:val="21"/>
              </w:rPr>
              <w:t>9</w:t>
            </w:r>
            <w:r>
              <w:rPr>
                <w:rFonts w:ascii="仿宋" w:hAnsi="仿宋" w:cs="仿宋" w:eastAsia="仿宋"/>
                <w:color w:val="000000"/>
                <w:sz w:val="21"/>
              </w:rPr>
              <w:t>、塑料、橡胶专用夹具一套（0-7mm、7-14mm）</w:t>
            </w:r>
          </w:p>
          <w:p>
            <w:pPr>
              <w:pStyle w:val="null3"/>
              <w:jc w:val="both"/>
            </w:pPr>
            <w:r>
              <w:rPr>
                <w:rFonts w:ascii="仿宋" w:hAnsi="仿宋" w:cs="仿宋" w:eastAsia="仿宋"/>
                <w:color w:val="000000"/>
                <w:sz w:val="21"/>
              </w:rPr>
              <w:t>10</w:t>
            </w:r>
            <w:r>
              <w:rPr>
                <w:rFonts w:ascii="仿宋" w:hAnsi="仿宋" w:cs="仿宋" w:eastAsia="仿宋"/>
                <w:color w:val="000000"/>
                <w:sz w:val="21"/>
              </w:rPr>
              <w:t>、木材专用辅具：</w:t>
            </w:r>
          </w:p>
          <w:p>
            <w:pPr>
              <w:pStyle w:val="null3"/>
              <w:jc w:val="both"/>
            </w:pPr>
            <w:r>
              <w:rPr>
                <w:rFonts w:ascii="仿宋" w:hAnsi="仿宋" w:cs="仿宋" w:eastAsia="仿宋"/>
                <w:color w:val="000000"/>
                <w:sz w:val="21"/>
              </w:rPr>
              <w:t xml:space="preserve">（1）配专用板材拉伸辅具1套：  </w:t>
            </w:r>
          </w:p>
          <w:p>
            <w:pPr>
              <w:pStyle w:val="null3"/>
              <w:jc w:val="both"/>
            </w:pPr>
            <w:r>
              <w:rPr>
                <w:rFonts w:ascii="仿宋" w:hAnsi="仿宋" w:cs="仿宋" w:eastAsia="仿宋"/>
                <w:color w:val="000000"/>
                <w:sz w:val="21"/>
              </w:rPr>
              <w:t>（2）内结合强度用辅具1套：</w:t>
            </w:r>
          </w:p>
          <w:p>
            <w:pPr>
              <w:pStyle w:val="null3"/>
              <w:jc w:val="both"/>
            </w:pPr>
            <w:r>
              <w:rPr>
                <w:rFonts w:ascii="仿宋" w:hAnsi="仿宋" w:cs="仿宋" w:eastAsia="仿宋"/>
                <w:color w:val="000000"/>
                <w:sz w:val="21"/>
              </w:rPr>
              <w:t>（3）胶合强度和拉伸强度用辅具1套：</w:t>
            </w:r>
          </w:p>
          <w:p>
            <w:pPr>
              <w:pStyle w:val="null3"/>
              <w:jc w:val="both"/>
            </w:pPr>
            <w:r>
              <w:rPr>
                <w:rFonts w:ascii="仿宋" w:hAnsi="仿宋" w:cs="仿宋" w:eastAsia="仿宋"/>
                <w:color w:val="000000"/>
                <w:sz w:val="21"/>
              </w:rPr>
              <w:t>（4）弯曲强度及弹性模量辅具1套：</w:t>
            </w:r>
          </w:p>
          <w:p>
            <w:pPr>
              <w:pStyle w:val="null3"/>
              <w:jc w:val="both"/>
            </w:pPr>
            <w:r>
              <w:rPr>
                <w:rFonts w:ascii="仿宋" w:hAnsi="仿宋" w:cs="仿宋" w:eastAsia="仿宋"/>
                <w:color w:val="000000"/>
                <w:sz w:val="21"/>
              </w:rPr>
              <w:t>（5）握螺钉力辅具1套：</w:t>
            </w:r>
          </w:p>
          <w:p>
            <w:pPr>
              <w:pStyle w:val="null3"/>
              <w:jc w:val="both"/>
            </w:pPr>
            <w:r>
              <w:rPr>
                <w:rFonts w:ascii="仿宋" w:hAnsi="仿宋" w:cs="仿宋" w:eastAsia="仿宋"/>
                <w:color w:val="000000"/>
                <w:sz w:val="21"/>
              </w:rPr>
              <w:t>（6）表面结合强度和表面胶合强度辅：</w:t>
            </w:r>
          </w:p>
          <w:p>
            <w:pPr>
              <w:pStyle w:val="null3"/>
              <w:jc w:val="both"/>
            </w:pPr>
            <w:r>
              <w:rPr>
                <w:rFonts w:ascii="仿宋" w:hAnsi="仿宋" w:cs="仿宋" w:eastAsia="仿宋"/>
                <w:color w:val="000000"/>
                <w:sz w:val="21"/>
              </w:rPr>
              <w:t>具1套；）</w:t>
            </w:r>
          </w:p>
          <w:p>
            <w:pPr>
              <w:pStyle w:val="null3"/>
              <w:jc w:val="both"/>
            </w:pPr>
            <w:r>
              <w:rPr>
                <w:rFonts w:ascii="仿宋" w:hAnsi="仿宋" w:cs="仿宋" w:eastAsia="仿宋"/>
                <w:color w:val="000000"/>
                <w:sz w:val="21"/>
              </w:rPr>
              <w:t>11</w:t>
            </w:r>
            <w:r>
              <w:rPr>
                <w:rFonts w:ascii="仿宋" w:hAnsi="仿宋" w:cs="仿宋" w:eastAsia="仿宋"/>
                <w:color w:val="000000"/>
                <w:sz w:val="21"/>
              </w:rPr>
              <w:t>、纸张水凝胶专用平纹夹具</w:t>
            </w:r>
          </w:p>
          <w:p>
            <w:pPr>
              <w:pStyle w:val="null3"/>
              <w:jc w:val="both"/>
            </w:pPr>
            <w:r>
              <w:rPr>
                <w:rFonts w:ascii="仿宋" w:hAnsi="仿宋" w:cs="仿宋" w:eastAsia="仿宋"/>
                <w:color w:val="000000"/>
                <w:sz w:val="21"/>
              </w:rPr>
              <w:t>12</w:t>
            </w:r>
            <w:r>
              <w:rPr>
                <w:rFonts w:ascii="仿宋" w:hAnsi="仿宋" w:cs="仿宋" w:eastAsia="仿宋"/>
                <w:color w:val="000000"/>
                <w:sz w:val="21"/>
              </w:rPr>
              <w:t>、高低温测试辅助配置</w:t>
            </w:r>
          </w:p>
          <w:p>
            <w:pPr>
              <w:pStyle w:val="null3"/>
              <w:jc w:val="both"/>
            </w:pPr>
            <w:r>
              <w:rPr>
                <w:rFonts w:ascii="仿宋" w:hAnsi="仿宋" w:cs="仿宋" w:eastAsia="仿宋"/>
                <w:color w:val="000000"/>
                <w:sz w:val="21"/>
              </w:rPr>
              <w:t>13</w:t>
            </w:r>
            <w:r>
              <w:rPr>
                <w:rFonts w:ascii="仿宋" w:hAnsi="仿宋" w:cs="仿宋" w:eastAsia="仿宋"/>
                <w:color w:val="000000"/>
                <w:sz w:val="21"/>
              </w:rPr>
              <w:t>、工作站一台：处理器主频≥G6900、核心≥4G、内存≥256G、显示尺寸≥19.5寸。</w:t>
            </w:r>
          </w:p>
          <w:p>
            <w:pPr>
              <w:pStyle w:val="null3"/>
              <w:jc w:val="both"/>
            </w:pPr>
            <w:r>
              <w:rPr>
                <w:rFonts w:ascii="仿宋" w:hAnsi="仿宋" w:cs="仿宋" w:eastAsia="仿宋"/>
                <w:color w:val="000000"/>
                <w:sz w:val="21"/>
              </w:rPr>
              <w:t>14</w:t>
            </w:r>
            <w:r>
              <w:rPr>
                <w:rFonts w:ascii="仿宋" w:hAnsi="仿宋" w:cs="仿宋" w:eastAsia="仿宋"/>
                <w:color w:val="000000"/>
                <w:sz w:val="21"/>
              </w:rPr>
              <w:t>、打印功能设备一台</w:t>
            </w:r>
          </w:p>
          <w:p>
            <w:pPr>
              <w:pStyle w:val="null3"/>
              <w:jc w:val="both"/>
            </w:pPr>
            <w:r>
              <w:rPr>
                <w:rFonts w:ascii="仿宋" w:hAnsi="仿宋" w:cs="仿宋" w:eastAsia="仿宋"/>
                <w:color w:val="000000"/>
                <w:sz w:val="21"/>
              </w:rPr>
              <w:t>15</w:t>
            </w:r>
            <w:r>
              <w:rPr>
                <w:rFonts w:ascii="仿宋" w:hAnsi="仿宋" w:cs="仿宋" w:eastAsia="仿宋"/>
                <w:color w:val="000000"/>
                <w:sz w:val="21"/>
              </w:rPr>
              <w:t>、试验机专用试验测控卡一套</w:t>
            </w:r>
          </w:p>
          <w:p>
            <w:pPr>
              <w:pStyle w:val="null3"/>
              <w:jc w:val="both"/>
            </w:pPr>
            <w:r>
              <w:rPr>
                <w:rFonts w:ascii="仿宋" w:hAnsi="仿宋" w:cs="仿宋" w:eastAsia="仿宋"/>
                <w:color w:val="000000"/>
                <w:sz w:val="21"/>
              </w:rPr>
              <w:t>16</w:t>
            </w:r>
            <w:r>
              <w:rPr>
                <w:rFonts w:ascii="仿宋" w:hAnsi="仿宋" w:cs="仿宋" w:eastAsia="仿宋"/>
                <w:color w:val="000000"/>
                <w:sz w:val="21"/>
              </w:rPr>
              <w:t>、WINDOWS98/2000/XP/2007操作环境下的试验机专用软件一套，多语言打印彩色技术图像资料，自动运算，单人独立轻松完成。</w:t>
            </w:r>
          </w:p>
          <w:p>
            <w:pPr>
              <w:pStyle w:val="null3"/>
              <w:jc w:val="both"/>
            </w:pPr>
            <w:r>
              <w:rPr>
                <w:rFonts w:ascii="仿宋" w:hAnsi="仿宋" w:cs="仿宋" w:eastAsia="仿宋"/>
                <w:color w:val="000000"/>
                <w:sz w:val="21"/>
              </w:rPr>
              <w:t>（三）测控软件：</w:t>
            </w:r>
          </w:p>
          <w:p>
            <w:pPr>
              <w:pStyle w:val="null3"/>
              <w:jc w:val="both"/>
            </w:pPr>
            <w:r>
              <w:rPr>
                <w:rFonts w:ascii="仿宋" w:hAnsi="仿宋" w:cs="仿宋" w:eastAsia="仿宋"/>
                <w:color w:val="000000"/>
                <w:sz w:val="21"/>
              </w:rPr>
              <w:t>1</w:t>
            </w:r>
            <w:r>
              <w:rPr>
                <w:rFonts w:ascii="仿宋" w:hAnsi="仿宋" w:cs="仿宋" w:eastAsia="仿宋"/>
                <w:color w:val="000000"/>
                <w:sz w:val="21"/>
              </w:rPr>
              <w:t>、▲全数字三闭环电子万能试验测控、软件低周疲劳及持久试验：设备具有低周疲劳试验功能，增加配件可以满足低周疲劳及持久试验功能</w:t>
            </w:r>
            <w:r>
              <w:rPr>
                <w:rFonts w:ascii="仿宋" w:hAnsi="仿宋" w:cs="仿宋" w:eastAsia="仿宋"/>
                <w:b/>
                <w:color w:val="000000"/>
                <w:sz w:val="21"/>
              </w:rPr>
              <w:t>（提供软件著作权证明材料）</w:t>
            </w:r>
            <w:r>
              <w:rPr>
                <w:rFonts w:ascii="仿宋" w:hAnsi="仿宋" w:cs="仿宋" w:eastAsia="仿宋"/>
                <w:color w:val="000000"/>
                <w:sz w:val="21"/>
              </w:rPr>
              <w:t>。</w:t>
            </w:r>
          </w:p>
          <w:p>
            <w:pPr>
              <w:pStyle w:val="null3"/>
              <w:jc w:val="both"/>
            </w:pPr>
            <w:r>
              <w:rPr>
                <w:rFonts w:ascii="仿宋" w:hAnsi="仿宋" w:cs="仿宋" w:eastAsia="仿宋"/>
                <w:color w:val="000000"/>
                <w:sz w:val="21"/>
              </w:rPr>
              <w:t>2</w:t>
            </w:r>
            <w:r>
              <w:rPr>
                <w:rFonts w:ascii="仿宋" w:hAnsi="仿宋" w:cs="仿宋" w:eastAsia="仿宋"/>
                <w:color w:val="000000"/>
                <w:sz w:val="21"/>
              </w:rPr>
              <w:t>、▲试验软件具备多功能性和设计灵活性，可定制各种新材料的试验方法</w:t>
            </w:r>
            <w:r>
              <w:rPr>
                <w:rFonts w:ascii="仿宋" w:hAnsi="仿宋" w:cs="仿宋" w:eastAsia="仿宋"/>
                <w:b/>
                <w:color w:val="000000"/>
                <w:sz w:val="21"/>
              </w:rPr>
              <w:t>（提供软件著作权证明材料）</w:t>
            </w:r>
            <w:r>
              <w:rPr>
                <w:rFonts w:ascii="仿宋" w:hAnsi="仿宋" w:cs="仿宋" w:eastAsia="仿宋"/>
                <w:color w:val="000000"/>
                <w:sz w:val="21"/>
              </w:rPr>
              <w:t>。</w:t>
            </w:r>
          </w:p>
          <w:p>
            <w:pPr>
              <w:pStyle w:val="null3"/>
              <w:jc w:val="both"/>
            </w:pPr>
            <w:r>
              <w:rPr>
                <w:rFonts w:ascii="仿宋" w:hAnsi="仿宋" w:cs="仿宋" w:eastAsia="仿宋"/>
                <w:color w:val="000000"/>
                <w:sz w:val="21"/>
              </w:rPr>
              <w:t>3</w:t>
            </w:r>
            <w:r>
              <w:rPr>
                <w:rFonts w:ascii="仿宋" w:hAnsi="仿宋" w:cs="仿宋" w:eastAsia="仿宋"/>
                <w:color w:val="000000"/>
                <w:sz w:val="21"/>
              </w:rPr>
              <w:t>、▲试验软件管理功能，具有强大的试验数据管理功能，主界面同步监控力值、位移、变形、扩展、时间、力值速率、变形速率、峰值力、数字千分表等9个通道中任意数据窗口，根据用户需要灵活选取各种计量单位及数据管理功能，有效提高用户试验的工作效率。灵活简便的试验控制功能对试验过程进行实时显示，随时对设备进行各种合理化调整。</w:t>
            </w:r>
          </w:p>
          <w:p>
            <w:pPr>
              <w:pStyle w:val="null3"/>
              <w:jc w:val="both"/>
            </w:pPr>
            <w:r>
              <w:rPr>
                <w:rFonts w:ascii="仿宋" w:hAnsi="仿宋" w:cs="仿宋" w:eastAsia="仿宋"/>
                <w:color w:val="000000"/>
                <w:sz w:val="21"/>
              </w:rPr>
              <w:t>4</w:t>
            </w:r>
            <w:r>
              <w:rPr>
                <w:rFonts w:ascii="仿宋" w:hAnsi="仿宋" w:cs="仿宋" w:eastAsia="仿宋"/>
                <w:color w:val="000000"/>
                <w:sz w:val="21"/>
              </w:rPr>
              <w:t>、▲软件：其主要特性与功能包括以下几个方面：</w:t>
            </w:r>
          </w:p>
          <w:p>
            <w:pPr>
              <w:pStyle w:val="null3"/>
              <w:jc w:val="both"/>
            </w:pPr>
            <w:r>
              <w:rPr>
                <w:rFonts w:ascii="仿宋" w:hAnsi="仿宋" w:cs="仿宋" w:eastAsia="仿宋"/>
                <w:color w:val="000000"/>
                <w:sz w:val="21"/>
              </w:rPr>
              <w:t>4.1</w:t>
            </w:r>
            <w:r>
              <w:rPr>
                <w:rFonts w:ascii="仿宋" w:hAnsi="仿宋" w:cs="仿宋" w:eastAsia="仿宋"/>
                <w:color w:val="000000"/>
                <w:sz w:val="21"/>
              </w:rPr>
              <w:t>采用图形拖拉来设计试验流程;</w:t>
            </w:r>
          </w:p>
          <w:p>
            <w:pPr>
              <w:pStyle w:val="null3"/>
              <w:jc w:val="both"/>
            </w:pPr>
            <w:r>
              <w:rPr>
                <w:rFonts w:ascii="仿宋" w:hAnsi="仿宋" w:cs="仿宋" w:eastAsia="仿宋"/>
                <w:color w:val="000000"/>
                <w:sz w:val="21"/>
              </w:rPr>
              <w:t>4.2</w:t>
            </w:r>
            <w:r>
              <w:rPr>
                <w:rFonts w:ascii="仿宋" w:hAnsi="仿宋" w:cs="仿宋" w:eastAsia="仿宋"/>
                <w:color w:val="000000"/>
                <w:sz w:val="21"/>
              </w:rPr>
              <w:t>用户自己可以创建测试模板;</w:t>
            </w:r>
          </w:p>
          <w:p>
            <w:pPr>
              <w:pStyle w:val="null3"/>
              <w:jc w:val="both"/>
            </w:pPr>
            <w:r>
              <w:rPr>
                <w:rFonts w:ascii="仿宋" w:hAnsi="仿宋" w:cs="仿宋" w:eastAsia="仿宋"/>
                <w:color w:val="000000"/>
                <w:sz w:val="21"/>
              </w:rPr>
              <w:t>4.3</w:t>
            </w:r>
            <w:r>
              <w:rPr>
                <w:rFonts w:ascii="仿宋" w:hAnsi="仿宋" w:cs="仿宋" w:eastAsia="仿宋"/>
                <w:color w:val="000000"/>
                <w:sz w:val="21"/>
              </w:rPr>
              <w:t>数据采集（可以设定定时，峰值 / 谷值，水平交叉，循环/对数形）;</w:t>
            </w:r>
          </w:p>
          <w:p>
            <w:pPr>
              <w:pStyle w:val="null3"/>
              <w:jc w:val="both"/>
            </w:pPr>
            <w:r>
              <w:rPr>
                <w:rFonts w:ascii="仿宋" w:hAnsi="仿宋" w:cs="仿宋" w:eastAsia="仿宋"/>
                <w:color w:val="000000"/>
                <w:sz w:val="21"/>
              </w:rPr>
              <w:t>4.4</w:t>
            </w:r>
            <w:r>
              <w:rPr>
                <w:rFonts w:ascii="仿宋" w:hAnsi="仿宋" w:cs="仿宋" w:eastAsia="仿宋"/>
                <w:color w:val="000000"/>
                <w:sz w:val="21"/>
              </w:rPr>
              <w:t>正弦波，方波，三角波，锯齿波，保持和自定义波形动作;</w:t>
            </w:r>
          </w:p>
          <w:p>
            <w:pPr>
              <w:pStyle w:val="null3"/>
              <w:jc w:val="both"/>
            </w:pPr>
            <w:r>
              <w:rPr>
                <w:rFonts w:ascii="仿宋" w:hAnsi="仿宋" w:cs="仿宋" w:eastAsia="仿宋"/>
                <w:color w:val="000000"/>
                <w:sz w:val="21"/>
              </w:rPr>
              <w:t>4.5</w:t>
            </w:r>
            <w:r>
              <w:rPr>
                <w:rFonts w:ascii="仿宋" w:hAnsi="仿宋" w:cs="仿宋" w:eastAsia="仿宋"/>
                <w:color w:val="000000"/>
                <w:sz w:val="21"/>
              </w:rPr>
              <w:t>曲线绘制基本结果的图形;</w:t>
            </w:r>
          </w:p>
          <w:p>
            <w:pPr>
              <w:pStyle w:val="null3"/>
              <w:jc w:val="both"/>
            </w:pPr>
            <w:r>
              <w:rPr>
                <w:rFonts w:ascii="仿宋" w:hAnsi="仿宋" w:cs="仿宋" w:eastAsia="仿宋"/>
                <w:color w:val="000000"/>
                <w:sz w:val="21"/>
              </w:rPr>
              <w:t>4.6</w:t>
            </w:r>
            <w:r>
              <w:rPr>
                <w:rFonts w:ascii="仿宋" w:hAnsi="仿宋" w:cs="仿宋" w:eastAsia="仿宋"/>
                <w:color w:val="000000"/>
                <w:sz w:val="21"/>
              </w:rPr>
              <w:t>试验报告输出支持word和excel及PDF 三种格式</w:t>
            </w:r>
          </w:p>
          <w:p>
            <w:pPr>
              <w:pStyle w:val="null3"/>
              <w:jc w:val="both"/>
            </w:pPr>
            <w:r>
              <w:rPr>
                <w:rFonts w:ascii="仿宋" w:hAnsi="仿宋" w:cs="仿宋" w:eastAsia="仿宋"/>
                <w:color w:val="000000"/>
                <w:sz w:val="21"/>
              </w:rPr>
              <w:t>（四）内置处理系统：处理器主频≥3.1GHZ、核心≥6、内存≥16G、硬盘≥512M（固态）、显示尺寸≥23寸、带正版操作系统。</w:t>
            </w:r>
          </w:p>
          <w:p>
            <w:pPr>
              <w:pStyle w:val="null3"/>
              <w:jc w:val="left"/>
            </w:pPr>
            <w:r>
              <w:rPr>
                <w:rFonts w:ascii="仿宋" w:hAnsi="仿宋" w:cs="仿宋" w:eastAsia="仿宋"/>
                <w:color w:val="000000"/>
                <w:sz w:val="21"/>
              </w:rPr>
              <w:t>★四、夹具与钳口配置及扩展配置：专用拉伸夹具1套</w:t>
            </w:r>
          </w:p>
        </w:tc>
      </w:tr>
    </w:tbl>
    <w:p>
      <w:pPr>
        <w:pStyle w:val="null3"/>
        <w:jc w:val="left"/>
      </w:pPr>
      <w:r>
        <w:rPr/>
        <w:t>标的名称：高压均质机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处理产品：纳米材料等样品制备。</w:t>
            </w:r>
          </w:p>
          <w:p>
            <w:pPr>
              <w:pStyle w:val="null3"/>
              <w:jc w:val="both"/>
            </w:pPr>
            <w:r>
              <w:rPr>
                <w:rFonts w:ascii="仿宋" w:hAnsi="仿宋" w:cs="仿宋" w:eastAsia="仿宋"/>
                <w:color w:val="000000"/>
                <w:sz w:val="21"/>
              </w:rPr>
              <w:t>2.</w:t>
            </w:r>
            <w:r>
              <w:rPr>
                <w:rFonts w:ascii="仿宋" w:hAnsi="仿宋" w:cs="仿宋" w:eastAsia="仿宋"/>
                <w:color w:val="000000"/>
                <w:sz w:val="21"/>
              </w:rPr>
              <w:t>产量≥10升/小时。</w:t>
            </w:r>
          </w:p>
          <w:p>
            <w:pPr>
              <w:pStyle w:val="null3"/>
              <w:jc w:val="both"/>
            </w:pPr>
            <w:r>
              <w:rPr>
                <w:rFonts w:ascii="仿宋" w:hAnsi="仿宋" w:cs="仿宋" w:eastAsia="仿宋"/>
                <w:color w:val="000000"/>
                <w:sz w:val="21"/>
              </w:rPr>
              <w:t>3.</w:t>
            </w:r>
            <w:r>
              <w:rPr>
                <w:rFonts w:ascii="仿宋" w:hAnsi="仿宋" w:cs="仿宋" w:eastAsia="仿宋"/>
                <w:color w:val="000000"/>
                <w:sz w:val="21"/>
              </w:rPr>
              <w:t>最小单批处理量≧15毫升。</w:t>
            </w:r>
          </w:p>
          <w:p>
            <w:pPr>
              <w:pStyle w:val="null3"/>
              <w:jc w:val="both"/>
            </w:pPr>
            <w:r>
              <w:rPr>
                <w:rFonts w:ascii="仿宋" w:hAnsi="仿宋" w:cs="仿宋" w:eastAsia="仿宋"/>
                <w:color w:val="000000"/>
                <w:sz w:val="21"/>
              </w:rPr>
              <w:t>4.</w:t>
            </w:r>
            <w:r>
              <w:rPr>
                <w:rFonts w:ascii="仿宋" w:hAnsi="仿宋" w:cs="仿宋" w:eastAsia="仿宋"/>
                <w:color w:val="000000"/>
                <w:sz w:val="21"/>
              </w:rPr>
              <w:t>均质级数：一级。</w:t>
            </w:r>
          </w:p>
          <w:p>
            <w:pPr>
              <w:pStyle w:val="null3"/>
              <w:jc w:val="both"/>
            </w:pPr>
            <w:r>
              <w:rPr>
                <w:rFonts w:ascii="仿宋" w:hAnsi="仿宋" w:cs="仿宋" w:eastAsia="仿宋"/>
                <w:color w:val="000000"/>
                <w:sz w:val="21"/>
              </w:rPr>
              <w:t>5.</w:t>
            </w:r>
            <w:r>
              <w:rPr>
                <w:rFonts w:ascii="仿宋" w:hAnsi="仿宋" w:cs="仿宋" w:eastAsia="仿宋"/>
                <w:color w:val="000000"/>
                <w:sz w:val="21"/>
              </w:rPr>
              <w:t>最大设计压力≥2000bar。</w:t>
            </w:r>
          </w:p>
          <w:p>
            <w:pPr>
              <w:pStyle w:val="null3"/>
              <w:jc w:val="both"/>
            </w:pPr>
            <w:r>
              <w:rPr>
                <w:rFonts w:ascii="仿宋" w:hAnsi="仿宋" w:cs="仿宋" w:eastAsia="仿宋"/>
                <w:color w:val="000000"/>
                <w:sz w:val="21"/>
              </w:rPr>
              <w:t>6.</w:t>
            </w:r>
            <w:r>
              <w:rPr>
                <w:rFonts w:ascii="仿宋" w:hAnsi="仿宋" w:cs="仿宋" w:eastAsia="仿宋"/>
                <w:color w:val="000000"/>
                <w:sz w:val="21"/>
              </w:rPr>
              <w:t>最大工作压力≥1500bar。</w:t>
            </w:r>
          </w:p>
          <w:p>
            <w:pPr>
              <w:pStyle w:val="null3"/>
              <w:jc w:val="both"/>
            </w:pPr>
            <w:r>
              <w:rPr>
                <w:rFonts w:ascii="仿宋" w:hAnsi="仿宋" w:cs="仿宋" w:eastAsia="仿宋"/>
                <w:color w:val="000000"/>
                <w:sz w:val="21"/>
              </w:rPr>
              <w:t>7.</w:t>
            </w:r>
            <w:r>
              <w:rPr>
                <w:rFonts w:ascii="仿宋" w:hAnsi="仿宋" w:cs="仿宋" w:eastAsia="仿宋"/>
                <w:color w:val="000000"/>
                <w:sz w:val="21"/>
              </w:rPr>
              <w:t>变频流量控制系统：配变频器，可调节流速。</w:t>
            </w:r>
          </w:p>
          <w:p>
            <w:pPr>
              <w:pStyle w:val="null3"/>
              <w:jc w:val="both"/>
            </w:pPr>
            <w:r>
              <w:rPr>
                <w:rFonts w:ascii="仿宋" w:hAnsi="仿宋" w:cs="仿宋" w:eastAsia="仿宋"/>
                <w:color w:val="000000"/>
                <w:sz w:val="21"/>
              </w:rPr>
              <w:t>8.</w:t>
            </w:r>
            <w:r>
              <w:rPr>
                <w:rFonts w:ascii="仿宋" w:hAnsi="仿宋" w:cs="仿宋" w:eastAsia="仿宋"/>
                <w:color w:val="000000"/>
                <w:sz w:val="21"/>
              </w:rPr>
              <w:t>压力表：高精度压力传感器。</w:t>
            </w:r>
          </w:p>
          <w:p>
            <w:pPr>
              <w:pStyle w:val="null3"/>
              <w:jc w:val="both"/>
            </w:pPr>
            <w:r>
              <w:rPr>
                <w:rFonts w:ascii="仿宋" w:hAnsi="仿宋" w:cs="仿宋" w:eastAsia="仿宋"/>
                <w:color w:val="000000"/>
                <w:sz w:val="21"/>
              </w:rPr>
              <w:t>9.</w:t>
            </w:r>
            <w:r>
              <w:rPr>
                <w:rFonts w:ascii="仿宋" w:hAnsi="仿宋" w:cs="仿宋" w:eastAsia="仿宋"/>
                <w:color w:val="000000"/>
                <w:sz w:val="21"/>
              </w:rPr>
              <w:t>操作界面：液晶触摸屏操作界面，界面可以显示压力曲线。</w:t>
            </w:r>
          </w:p>
          <w:p>
            <w:pPr>
              <w:pStyle w:val="null3"/>
              <w:jc w:val="both"/>
            </w:pPr>
            <w:r>
              <w:rPr>
                <w:rFonts w:ascii="仿宋" w:hAnsi="仿宋" w:cs="仿宋" w:eastAsia="仿宋"/>
                <w:color w:val="000000"/>
                <w:sz w:val="21"/>
              </w:rPr>
              <w:t>10.</w:t>
            </w:r>
            <w:r>
              <w:rPr>
                <w:rFonts w:ascii="仿宋" w:hAnsi="仿宋" w:cs="仿宋" w:eastAsia="仿宋"/>
                <w:color w:val="000000"/>
                <w:sz w:val="21"/>
              </w:rPr>
              <w:t>操作界面可显示故障原因。</w:t>
            </w:r>
          </w:p>
          <w:p>
            <w:pPr>
              <w:pStyle w:val="null3"/>
              <w:jc w:val="both"/>
            </w:pPr>
            <w:r>
              <w:rPr>
                <w:rFonts w:ascii="仿宋" w:hAnsi="仿宋" w:cs="仿宋" w:eastAsia="仿宋"/>
                <w:color w:val="000000"/>
                <w:sz w:val="21"/>
              </w:rPr>
              <w:t>11.</w:t>
            </w:r>
            <w:r>
              <w:rPr>
                <w:rFonts w:ascii="仿宋" w:hAnsi="仿宋" w:cs="仿宋" w:eastAsia="仿宋"/>
                <w:color w:val="000000"/>
                <w:sz w:val="21"/>
              </w:rPr>
              <w:t>通过控制系统可实现设备在高压运行状态下不能直接停机，需要将压力降下来才能停机。</w:t>
            </w:r>
          </w:p>
          <w:p>
            <w:pPr>
              <w:pStyle w:val="null3"/>
              <w:jc w:val="both"/>
            </w:pPr>
            <w:r>
              <w:rPr>
                <w:rFonts w:ascii="仿宋" w:hAnsi="仿宋" w:cs="仿宋" w:eastAsia="仿宋"/>
                <w:color w:val="000000"/>
                <w:sz w:val="21"/>
              </w:rPr>
              <w:t>12.</w:t>
            </w:r>
            <w:r>
              <w:rPr>
                <w:rFonts w:ascii="仿宋" w:hAnsi="仿宋" w:cs="仿宋" w:eastAsia="仿宋"/>
                <w:color w:val="000000"/>
                <w:sz w:val="21"/>
              </w:rPr>
              <w:t>设备安装有急停开关。</w:t>
            </w:r>
          </w:p>
          <w:p>
            <w:pPr>
              <w:pStyle w:val="null3"/>
              <w:jc w:val="both"/>
            </w:pPr>
            <w:r>
              <w:rPr>
                <w:rFonts w:ascii="仿宋" w:hAnsi="仿宋" w:cs="仿宋" w:eastAsia="仿宋"/>
                <w:color w:val="000000"/>
                <w:sz w:val="21"/>
              </w:rPr>
              <w:t>13.</w:t>
            </w:r>
            <w:r>
              <w:rPr>
                <w:rFonts w:ascii="仿宋" w:hAnsi="仿宋" w:cs="仿宋" w:eastAsia="仿宋"/>
                <w:color w:val="000000"/>
                <w:sz w:val="21"/>
              </w:rPr>
              <w:t>残留量：零残留（内置排气阀可完全排空）。</w:t>
            </w:r>
          </w:p>
          <w:p>
            <w:pPr>
              <w:pStyle w:val="null3"/>
              <w:jc w:val="both"/>
            </w:pPr>
            <w:r>
              <w:rPr>
                <w:rFonts w:ascii="仿宋" w:hAnsi="仿宋" w:cs="仿宋" w:eastAsia="仿宋"/>
                <w:color w:val="000000"/>
                <w:sz w:val="21"/>
              </w:rPr>
              <w:t>14.</w:t>
            </w:r>
            <w:r>
              <w:rPr>
                <w:rFonts w:ascii="仿宋" w:hAnsi="仿宋" w:cs="仿宋" w:eastAsia="仿宋"/>
                <w:color w:val="000000"/>
                <w:sz w:val="21"/>
              </w:rPr>
              <w:t>动力源：仅需要220V家用电源即可操作。</w:t>
            </w:r>
          </w:p>
          <w:p>
            <w:pPr>
              <w:pStyle w:val="null3"/>
              <w:jc w:val="both"/>
            </w:pPr>
            <w:r>
              <w:rPr>
                <w:rFonts w:ascii="仿宋" w:hAnsi="仿宋" w:cs="仿宋" w:eastAsia="仿宋"/>
                <w:color w:val="000000"/>
                <w:sz w:val="21"/>
              </w:rPr>
              <w:t>15.</w:t>
            </w:r>
            <w:r>
              <w:rPr>
                <w:rFonts w:ascii="仿宋" w:hAnsi="仿宋" w:cs="仿宋" w:eastAsia="仿宋"/>
                <w:color w:val="000000"/>
                <w:sz w:val="21"/>
              </w:rPr>
              <w:t>冷却系统：配备内置冷却系统，在破碎点冷却样品，同时配备低温冷却水循环机一台。</w:t>
            </w:r>
          </w:p>
          <w:p>
            <w:pPr>
              <w:pStyle w:val="null3"/>
              <w:jc w:val="both"/>
            </w:pPr>
            <w:r>
              <w:rPr>
                <w:rFonts w:ascii="仿宋" w:hAnsi="仿宋" w:cs="仿宋" w:eastAsia="仿宋"/>
                <w:color w:val="000000"/>
                <w:sz w:val="21"/>
              </w:rPr>
              <w:t>16.</w:t>
            </w:r>
            <w:r>
              <w:rPr>
                <w:rFonts w:ascii="仿宋" w:hAnsi="仿宋" w:cs="仿宋" w:eastAsia="仿宋"/>
                <w:color w:val="000000"/>
                <w:sz w:val="21"/>
              </w:rPr>
              <w:t>动力系统采用曲轴连杆结构，曲轴和活塞采用轴瓦闭合连接，可保证设备长时间高压下稳定运行。</w:t>
            </w:r>
          </w:p>
          <w:p>
            <w:pPr>
              <w:pStyle w:val="null3"/>
              <w:jc w:val="both"/>
            </w:pPr>
            <w:r>
              <w:rPr>
                <w:rFonts w:ascii="仿宋" w:hAnsi="仿宋" w:cs="仿宋" w:eastAsia="仿宋"/>
                <w:color w:val="000000"/>
                <w:sz w:val="21"/>
              </w:rPr>
              <w:t>17.</w:t>
            </w:r>
            <w:r>
              <w:rPr>
                <w:rFonts w:ascii="仿宋" w:hAnsi="仿宋" w:cs="仿宋" w:eastAsia="仿宋"/>
                <w:color w:val="000000"/>
                <w:sz w:val="21"/>
              </w:rPr>
              <w:t>动力系统润滑方式：动力系统采用液态润滑油，可保证传动过程中润滑充分，不能采用固态润滑脂润滑。</w:t>
            </w:r>
          </w:p>
          <w:p>
            <w:pPr>
              <w:pStyle w:val="null3"/>
              <w:jc w:val="both"/>
            </w:pPr>
            <w:r>
              <w:rPr>
                <w:rFonts w:ascii="仿宋" w:hAnsi="仿宋" w:cs="仿宋" w:eastAsia="仿宋"/>
                <w:color w:val="000000"/>
                <w:sz w:val="21"/>
              </w:rPr>
              <w:t>18.</w:t>
            </w:r>
            <w:r>
              <w:rPr>
                <w:rFonts w:ascii="仿宋" w:hAnsi="仿宋" w:cs="仿宋" w:eastAsia="仿宋"/>
                <w:color w:val="000000"/>
                <w:sz w:val="21"/>
              </w:rPr>
              <w:t>主马达≥1.5kW/8级电机。</w:t>
            </w:r>
          </w:p>
          <w:p>
            <w:pPr>
              <w:pStyle w:val="null3"/>
              <w:jc w:val="both"/>
            </w:pPr>
            <w:r>
              <w:rPr>
                <w:rFonts w:ascii="仿宋" w:hAnsi="仿宋" w:cs="仿宋" w:eastAsia="仿宋"/>
                <w:color w:val="000000"/>
                <w:sz w:val="21"/>
              </w:rPr>
              <w:t>19.</w:t>
            </w:r>
            <w:r>
              <w:rPr>
                <w:rFonts w:ascii="仿宋" w:hAnsi="仿宋" w:cs="仿宋" w:eastAsia="仿宋"/>
                <w:color w:val="000000"/>
                <w:sz w:val="21"/>
              </w:rPr>
              <w:t>电压及频率：220V/50Hz。</w:t>
            </w:r>
          </w:p>
          <w:p>
            <w:pPr>
              <w:pStyle w:val="null3"/>
              <w:jc w:val="both"/>
            </w:pPr>
            <w:r>
              <w:rPr>
                <w:rFonts w:ascii="仿宋" w:hAnsi="仿宋" w:cs="仿宋" w:eastAsia="仿宋"/>
                <w:color w:val="000000"/>
                <w:sz w:val="21"/>
              </w:rPr>
              <w:t>20.</w:t>
            </w:r>
            <w:r>
              <w:rPr>
                <w:rFonts w:ascii="仿宋" w:hAnsi="仿宋" w:cs="仿宋" w:eastAsia="仿宋"/>
                <w:color w:val="000000"/>
                <w:sz w:val="21"/>
              </w:rPr>
              <w:t>安全保护系统：可根据需要自由设定安全压力，当均值压力超过设定的安全压力时，机器可以自动停机，可保护机器不会因为瞬间压力过大而损坏。</w:t>
            </w:r>
          </w:p>
          <w:p>
            <w:pPr>
              <w:pStyle w:val="null3"/>
              <w:jc w:val="both"/>
            </w:pPr>
            <w:r>
              <w:rPr>
                <w:rFonts w:ascii="仿宋" w:hAnsi="仿宋" w:cs="仿宋" w:eastAsia="仿宋"/>
                <w:color w:val="000000"/>
                <w:sz w:val="21"/>
              </w:rPr>
              <w:t>★21.最低基本配置</w:t>
            </w:r>
          </w:p>
          <w:p>
            <w:pPr>
              <w:pStyle w:val="null3"/>
              <w:jc w:val="both"/>
            </w:pPr>
            <w:r>
              <w:rPr>
                <w:rFonts w:ascii="仿宋" w:hAnsi="仿宋" w:cs="仿宋" w:eastAsia="仿宋"/>
                <w:color w:val="000000"/>
                <w:sz w:val="21"/>
              </w:rPr>
              <w:t>1.</w:t>
            </w:r>
            <w:r>
              <w:rPr>
                <w:rFonts w:ascii="仿宋" w:hAnsi="仿宋" w:cs="仿宋" w:eastAsia="仿宋"/>
                <w:color w:val="000000"/>
                <w:sz w:val="21"/>
              </w:rPr>
              <w:t>主机：1台；</w:t>
            </w:r>
          </w:p>
          <w:p>
            <w:pPr>
              <w:pStyle w:val="null3"/>
              <w:jc w:val="both"/>
            </w:pPr>
            <w:r>
              <w:rPr>
                <w:rFonts w:ascii="仿宋" w:hAnsi="仿宋" w:cs="仿宋" w:eastAsia="仿宋"/>
                <w:color w:val="000000"/>
                <w:sz w:val="21"/>
              </w:rPr>
              <w:t>2.</w:t>
            </w:r>
            <w:r>
              <w:rPr>
                <w:rFonts w:ascii="仿宋" w:hAnsi="仿宋" w:cs="仿宋" w:eastAsia="仿宋"/>
                <w:color w:val="000000"/>
                <w:sz w:val="21"/>
              </w:rPr>
              <w:t>高精度数显压力表：1套；</w:t>
            </w:r>
          </w:p>
          <w:p>
            <w:pPr>
              <w:pStyle w:val="null3"/>
              <w:jc w:val="both"/>
            </w:pPr>
            <w:r>
              <w:rPr>
                <w:rFonts w:ascii="仿宋" w:hAnsi="仿宋" w:cs="仿宋" w:eastAsia="仿宋"/>
                <w:color w:val="000000"/>
                <w:sz w:val="21"/>
              </w:rPr>
              <w:t>3.1000</w:t>
            </w:r>
            <w:r>
              <w:rPr>
                <w:rFonts w:ascii="仿宋" w:hAnsi="仿宋" w:cs="仿宋" w:eastAsia="仿宋"/>
                <w:color w:val="000000"/>
                <w:sz w:val="21"/>
              </w:rPr>
              <w:t>毫升不锈钢料杯：1个；</w:t>
            </w:r>
          </w:p>
          <w:p>
            <w:pPr>
              <w:pStyle w:val="null3"/>
              <w:jc w:val="both"/>
            </w:pPr>
            <w:r>
              <w:rPr>
                <w:rFonts w:ascii="仿宋" w:hAnsi="仿宋" w:cs="仿宋" w:eastAsia="仿宋"/>
                <w:color w:val="000000"/>
                <w:sz w:val="21"/>
              </w:rPr>
              <w:t>4.</w:t>
            </w:r>
            <w:r>
              <w:rPr>
                <w:rFonts w:ascii="仿宋" w:hAnsi="仿宋" w:cs="仿宋" w:eastAsia="仿宋"/>
                <w:color w:val="000000"/>
                <w:sz w:val="21"/>
              </w:rPr>
              <w:t>内置冷却器：1个；</w:t>
            </w:r>
          </w:p>
          <w:p>
            <w:pPr>
              <w:pStyle w:val="null3"/>
              <w:jc w:val="both"/>
            </w:pPr>
            <w:r>
              <w:rPr>
                <w:rFonts w:ascii="仿宋" w:hAnsi="仿宋" w:cs="仿宋" w:eastAsia="仿宋"/>
                <w:color w:val="000000"/>
                <w:sz w:val="21"/>
              </w:rPr>
              <w:t>5.</w:t>
            </w:r>
            <w:r>
              <w:rPr>
                <w:rFonts w:ascii="仿宋" w:hAnsi="仿宋" w:cs="仿宋" w:eastAsia="仿宋"/>
                <w:color w:val="000000"/>
                <w:sz w:val="21"/>
              </w:rPr>
              <w:t>低温冷却水循机1台；</w:t>
            </w:r>
          </w:p>
          <w:p>
            <w:pPr>
              <w:pStyle w:val="null3"/>
              <w:jc w:val="both"/>
            </w:pPr>
            <w:r>
              <w:rPr>
                <w:rFonts w:ascii="仿宋" w:hAnsi="仿宋" w:cs="仿宋" w:eastAsia="仿宋"/>
                <w:color w:val="000000"/>
                <w:sz w:val="21"/>
              </w:rPr>
              <w:t>6.</w:t>
            </w:r>
            <w:r>
              <w:rPr>
                <w:rFonts w:ascii="仿宋" w:hAnsi="仿宋" w:cs="仿宋" w:eastAsia="仿宋"/>
                <w:color w:val="000000"/>
                <w:sz w:val="21"/>
              </w:rPr>
              <w:t>变频流量控制器：1套；</w:t>
            </w:r>
          </w:p>
          <w:p>
            <w:pPr>
              <w:pStyle w:val="null3"/>
              <w:jc w:val="both"/>
            </w:pPr>
            <w:r>
              <w:rPr>
                <w:rFonts w:ascii="仿宋" w:hAnsi="仿宋" w:cs="仿宋" w:eastAsia="仿宋"/>
                <w:color w:val="000000"/>
                <w:sz w:val="21"/>
              </w:rPr>
              <w:t>7.</w:t>
            </w:r>
            <w:r>
              <w:rPr>
                <w:rFonts w:ascii="仿宋" w:hAnsi="仿宋" w:cs="仿宋" w:eastAsia="仿宋"/>
                <w:color w:val="000000"/>
                <w:sz w:val="21"/>
              </w:rPr>
              <w:t>标准工具箱:1套；</w:t>
            </w:r>
          </w:p>
          <w:p>
            <w:pPr>
              <w:pStyle w:val="null3"/>
              <w:jc w:val="left"/>
            </w:pPr>
            <w:r>
              <w:rPr>
                <w:rFonts w:ascii="仿宋" w:hAnsi="仿宋" w:cs="仿宋" w:eastAsia="仿宋"/>
                <w:color w:val="000000"/>
                <w:sz w:val="21"/>
              </w:rPr>
              <w:t>8.</w:t>
            </w:r>
            <w:r>
              <w:rPr>
                <w:rFonts w:ascii="仿宋" w:hAnsi="仿宋" w:cs="仿宋" w:eastAsia="仿宋"/>
                <w:color w:val="000000"/>
                <w:sz w:val="21"/>
              </w:rPr>
              <w:t>标准备件包：1套。</w:t>
            </w:r>
          </w:p>
        </w:tc>
      </w:tr>
    </w:tbl>
    <w:p>
      <w:pPr>
        <w:pStyle w:val="null3"/>
        <w:jc w:val="left"/>
      </w:pPr>
      <w:r>
        <w:rPr/>
        <w:t>标的名称：高压蒸汽灭菌器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、★容积≥ 100L；</w:t>
            </w:r>
          </w:p>
          <w:p>
            <w:pPr>
              <w:pStyle w:val="null3"/>
              <w:jc w:val="both"/>
            </w:pPr>
            <w:r>
              <w:rPr>
                <w:rFonts w:ascii="仿宋" w:hAnsi="仿宋" w:cs="仿宋" w:eastAsia="仿宋"/>
                <w:color w:val="000000"/>
                <w:sz w:val="21"/>
              </w:rPr>
              <w:t>2</w:t>
            </w:r>
            <w:r>
              <w:rPr>
                <w:rFonts w:ascii="仿宋" w:hAnsi="仿宋" w:cs="仿宋" w:eastAsia="仿宋"/>
                <w:color w:val="000000"/>
                <w:sz w:val="21"/>
              </w:rPr>
              <w:t>、功率≥ 5200w；</w:t>
            </w:r>
          </w:p>
          <w:p>
            <w:pPr>
              <w:pStyle w:val="null3"/>
              <w:jc w:val="both"/>
            </w:pPr>
            <w:r>
              <w:rPr>
                <w:rFonts w:ascii="仿宋" w:hAnsi="仿宋" w:cs="仿宋" w:eastAsia="仿宋"/>
                <w:color w:val="000000"/>
                <w:sz w:val="21"/>
              </w:rPr>
              <w:t>3</w:t>
            </w:r>
            <w:r>
              <w:rPr>
                <w:rFonts w:ascii="仿宋" w:hAnsi="仿宋" w:cs="仿宋" w:eastAsia="仿宋"/>
                <w:color w:val="000000"/>
                <w:sz w:val="21"/>
              </w:rPr>
              <w:t>、净重≤100kg；</w:t>
            </w:r>
          </w:p>
          <w:p>
            <w:pPr>
              <w:pStyle w:val="null3"/>
              <w:jc w:val="both"/>
            </w:pPr>
            <w:r>
              <w:rPr>
                <w:rFonts w:ascii="仿宋" w:hAnsi="仿宋" w:cs="仿宋" w:eastAsia="仿宋"/>
                <w:color w:val="000000"/>
                <w:sz w:val="21"/>
              </w:rPr>
              <w:t>4</w:t>
            </w:r>
            <w:r>
              <w:rPr>
                <w:rFonts w:ascii="仿宋" w:hAnsi="仿宋" w:cs="仿宋" w:eastAsia="仿宋"/>
                <w:color w:val="000000"/>
                <w:sz w:val="21"/>
              </w:rPr>
              <w:t>、内腔尺寸≥ Φ386x875mm；</w:t>
            </w:r>
          </w:p>
          <w:p>
            <w:pPr>
              <w:pStyle w:val="null3"/>
              <w:jc w:val="both"/>
            </w:pPr>
            <w:r>
              <w:rPr>
                <w:rFonts w:ascii="仿宋" w:hAnsi="仿宋" w:cs="仿宋" w:eastAsia="仿宋"/>
                <w:color w:val="000000"/>
                <w:sz w:val="21"/>
              </w:rPr>
              <w:t>5</w:t>
            </w:r>
            <w:r>
              <w:rPr>
                <w:rFonts w:ascii="仿宋" w:hAnsi="仿宋" w:cs="仿宋" w:eastAsia="仿宋"/>
                <w:color w:val="000000"/>
                <w:sz w:val="21"/>
              </w:rPr>
              <w:t>、外形尺寸≥550x640x1280mm；</w:t>
            </w:r>
          </w:p>
          <w:p>
            <w:pPr>
              <w:pStyle w:val="null3"/>
              <w:jc w:val="both"/>
            </w:pPr>
            <w:r>
              <w:rPr>
                <w:rFonts w:ascii="仿宋" w:hAnsi="仿宋" w:cs="仿宋" w:eastAsia="仿宋"/>
                <w:color w:val="000000"/>
                <w:sz w:val="21"/>
              </w:rPr>
              <w:t>6</w:t>
            </w:r>
            <w:r>
              <w:rPr>
                <w:rFonts w:ascii="仿宋" w:hAnsi="仿宋" w:cs="仿宋" w:eastAsia="仿宋"/>
                <w:color w:val="000000"/>
                <w:sz w:val="21"/>
              </w:rPr>
              <w:t>、提篮数：≥2；</w:t>
            </w:r>
          </w:p>
          <w:p>
            <w:pPr>
              <w:pStyle w:val="null3"/>
              <w:jc w:val="left"/>
            </w:pPr>
            <w:r>
              <w:rPr>
                <w:rFonts w:ascii="仿宋" w:hAnsi="仿宋" w:cs="仿宋" w:eastAsia="仿宋"/>
                <w:color w:val="000000"/>
                <w:sz w:val="21"/>
              </w:rPr>
              <w:t>7</w:t>
            </w:r>
            <w:r>
              <w:rPr>
                <w:rFonts w:ascii="仿宋" w:hAnsi="仿宋" w:cs="仿宋" w:eastAsia="仿宋"/>
                <w:color w:val="000000"/>
                <w:sz w:val="21"/>
              </w:rPr>
              <w:t>、提篮尺寸≥ Φ365×360mm</w:t>
            </w:r>
          </w:p>
        </w:tc>
      </w:tr>
    </w:tbl>
    <w:p>
      <w:pPr>
        <w:pStyle w:val="null3"/>
        <w:jc w:val="left"/>
      </w:pPr>
      <w:r>
        <w:rPr/>
        <w:t>标的名称：分光光度计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、显示器：≥7英寸彩屏</w:t>
            </w:r>
          </w:p>
          <w:p>
            <w:pPr>
              <w:pStyle w:val="null3"/>
              <w:jc w:val="both"/>
            </w:pPr>
            <w:r>
              <w:rPr>
                <w:rFonts w:ascii="仿宋" w:hAnsi="仿宋" w:cs="仿宋" w:eastAsia="仿宋"/>
                <w:color w:val="000000"/>
                <w:sz w:val="21"/>
              </w:rPr>
              <w:t>2</w:t>
            </w:r>
            <w:r>
              <w:rPr>
                <w:rFonts w:ascii="仿宋" w:hAnsi="仿宋" w:cs="仿宋" w:eastAsia="仿宋"/>
                <w:color w:val="000000"/>
                <w:sz w:val="21"/>
              </w:rPr>
              <w:t>、测光方式：单光束</w:t>
            </w:r>
          </w:p>
          <w:p>
            <w:pPr>
              <w:pStyle w:val="null3"/>
              <w:jc w:val="both"/>
            </w:pPr>
            <w:r>
              <w:rPr>
                <w:rFonts w:ascii="仿宋" w:hAnsi="仿宋" w:cs="仿宋" w:eastAsia="仿宋"/>
                <w:color w:val="000000"/>
                <w:sz w:val="21"/>
              </w:rPr>
              <w:t>3</w:t>
            </w:r>
            <w:r>
              <w:rPr>
                <w:rFonts w:ascii="仿宋" w:hAnsi="仿宋" w:cs="仿宋" w:eastAsia="仿宋"/>
                <w:color w:val="000000"/>
                <w:sz w:val="21"/>
              </w:rPr>
              <w:t>、光源：  12V、≥20W卤钨灯</w:t>
            </w:r>
          </w:p>
          <w:p>
            <w:pPr>
              <w:pStyle w:val="null3"/>
              <w:jc w:val="both"/>
            </w:pPr>
            <w:r>
              <w:rPr>
                <w:rFonts w:ascii="仿宋" w:hAnsi="仿宋" w:cs="仿宋" w:eastAsia="仿宋"/>
                <w:color w:val="000000"/>
                <w:sz w:val="21"/>
              </w:rPr>
              <w:t>4</w:t>
            </w:r>
            <w:r>
              <w:rPr>
                <w:rFonts w:ascii="仿宋" w:hAnsi="仿宋" w:cs="仿宋" w:eastAsia="仿宋"/>
                <w:color w:val="000000"/>
                <w:sz w:val="21"/>
              </w:rPr>
              <w:t>、光谱带宽：2nm</w:t>
            </w:r>
          </w:p>
          <w:p>
            <w:pPr>
              <w:pStyle w:val="null3"/>
              <w:jc w:val="both"/>
            </w:pPr>
            <w:r>
              <w:rPr>
                <w:rFonts w:ascii="仿宋" w:hAnsi="仿宋" w:cs="仿宋" w:eastAsia="仿宋"/>
                <w:color w:val="000000"/>
                <w:sz w:val="21"/>
              </w:rPr>
              <w:t>5</w:t>
            </w:r>
            <w:r>
              <w:rPr>
                <w:rFonts w:ascii="仿宋" w:hAnsi="仿宋" w:cs="仿宋" w:eastAsia="仿宋"/>
                <w:color w:val="000000"/>
                <w:sz w:val="21"/>
              </w:rPr>
              <w:t>、波长范围：325-1000nm</w:t>
            </w:r>
          </w:p>
          <w:p>
            <w:pPr>
              <w:pStyle w:val="null3"/>
              <w:jc w:val="both"/>
            </w:pPr>
            <w:r>
              <w:rPr>
                <w:rFonts w:ascii="仿宋" w:hAnsi="仿宋" w:cs="仿宋" w:eastAsia="仿宋"/>
                <w:color w:val="000000"/>
                <w:sz w:val="21"/>
              </w:rPr>
              <w:t>6</w:t>
            </w:r>
            <w:r>
              <w:rPr>
                <w:rFonts w:ascii="仿宋" w:hAnsi="仿宋" w:cs="仿宋" w:eastAsia="仿宋"/>
                <w:color w:val="000000"/>
                <w:sz w:val="21"/>
              </w:rPr>
              <w:t>、波长准确度：±2nm</w:t>
            </w:r>
          </w:p>
          <w:p>
            <w:pPr>
              <w:pStyle w:val="null3"/>
              <w:jc w:val="both"/>
            </w:pPr>
            <w:r>
              <w:rPr>
                <w:rFonts w:ascii="仿宋" w:hAnsi="仿宋" w:cs="仿宋" w:eastAsia="仿宋"/>
                <w:color w:val="000000"/>
                <w:sz w:val="21"/>
              </w:rPr>
              <w:t>7</w:t>
            </w:r>
            <w:r>
              <w:rPr>
                <w:rFonts w:ascii="仿宋" w:hAnsi="仿宋" w:cs="仿宋" w:eastAsia="仿宋"/>
                <w:color w:val="000000"/>
                <w:sz w:val="21"/>
              </w:rPr>
              <w:t>、光度准确度：±0.5%T</w:t>
            </w:r>
          </w:p>
          <w:p>
            <w:pPr>
              <w:pStyle w:val="null3"/>
              <w:jc w:val="both"/>
            </w:pPr>
            <w:r>
              <w:rPr>
                <w:rFonts w:ascii="仿宋" w:hAnsi="仿宋" w:cs="仿宋" w:eastAsia="仿宋"/>
                <w:color w:val="000000"/>
                <w:sz w:val="21"/>
              </w:rPr>
              <w:t>8</w:t>
            </w:r>
            <w:r>
              <w:rPr>
                <w:rFonts w:ascii="仿宋" w:hAnsi="仿宋" w:cs="仿宋" w:eastAsia="仿宋"/>
                <w:color w:val="000000"/>
                <w:sz w:val="21"/>
              </w:rPr>
              <w:t>、噪声：≤0.2%T</w:t>
            </w:r>
          </w:p>
          <w:p>
            <w:pPr>
              <w:pStyle w:val="null3"/>
              <w:jc w:val="left"/>
            </w:pPr>
            <w:r>
              <w:rPr>
                <w:rFonts w:ascii="仿宋" w:hAnsi="仿宋" w:cs="仿宋" w:eastAsia="仿宋"/>
                <w:color w:val="000000"/>
                <w:sz w:val="21"/>
              </w:rPr>
              <w:t>9</w:t>
            </w:r>
            <w:r>
              <w:rPr>
                <w:rFonts w:ascii="仿宋" w:hAnsi="仿宋" w:cs="仿宋" w:eastAsia="仿宋"/>
                <w:color w:val="000000"/>
                <w:sz w:val="21"/>
              </w:rPr>
              <w:t>、标准比色皿架：1cm</w:t>
            </w:r>
          </w:p>
        </w:tc>
      </w:tr>
    </w:tbl>
    <w:p>
      <w:pPr>
        <w:pStyle w:val="null3"/>
        <w:jc w:val="left"/>
      </w:pPr>
      <w:r>
        <w:rPr/>
        <w:t>标的名称：烘箱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、工作电压：220V</w:t>
            </w:r>
          </w:p>
          <w:p>
            <w:pPr>
              <w:pStyle w:val="null3"/>
              <w:jc w:val="both"/>
            </w:pPr>
            <w:r>
              <w:rPr>
                <w:rFonts w:ascii="仿宋" w:hAnsi="仿宋" w:cs="仿宋" w:eastAsia="仿宋"/>
                <w:color w:val="000000"/>
                <w:sz w:val="21"/>
              </w:rPr>
              <w:t>2</w:t>
            </w:r>
            <w:r>
              <w:rPr>
                <w:rFonts w:ascii="仿宋" w:hAnsi="仿宋" w:cs="仿宋" w:eastAsia="仿宋"/>
                <w:color w:val="000000"/>
                <w:sz w:val="21"/>
              </w:rPr>
              <w:t>、温度范围：50-250℃</w:t>
            </w:r>
          </w:p>
          <w:p>
            <w:pPr>
              <w:pStyle w:val="null3"/>
              <w:jc w:val="both"/>
            </w:pPr>
            <w:r>
              <w:rPr>
                <w:rFonts w:ascii="仿宋" w:hAnsi="仿宋" w:cs="仿宋" w:eastAsia="仿宋"/>
                <w:color w:val="000000"/>
                <w:sz w:val="21"/>
              </w:rPr>
              <w:t>3</w:t>
            </w:r>
            <w:r>
              <w:rPr>
                <w:rFonts w:ascii="仿宋" w:hAnsi="仿宋" w:cs="仿宋" w:eastAsia="仿宋"/>
                <w:color w:val="000000"/>
                <w:sz w:val="21"/>
              </w:rPr>
              <w:t>、温度波动度：±0.1℃</w:t>
            </w:r>
          </w:p>
          <w:p>
            <w:pPr>
              <w:pStyle w:val="null3"/>
              <w:jc w:val="both"/>
            </w:pPr>
            <w:r>
              <w:rPr>
                <w:rFonts w:ascii="仿宋" w:hAnsi="仿宋" w:cs="仿宋" w:eastAsia="仿宋"/>
                <w:color w:val="000000"/>
                <w:sz w:val="21"/>
              </w:rPr>
              <w:t>4</w:t>
            </w:r>
            <w:r>
              <w:rPr>
                <w:rFonts w:ascii="仿宋" w:hAnsi="仿宋" w:cs="仿宋" w:eastAsia="仿宋"/>
                <w:color w:val="000000"/>
                <w:sz w:val="21"/>
              </w:rPr>
              <w:t>、温度均匀度：±2.5℃</w:t>
            </w:r>
          </w:p>
          <w:p>
            <w:pPr>
              <w:pStyle w:val="null3"/>
              <w:jc w:val="both"/>
            </w:pPr>
            <w:r>
              <w:rPr>
                <w:rFonts w:ascii="仿宋" w:hAnsi="仿宋" w:cs="仿宋" w:eastAsia="仿宋"/>
                <w:color w:val="000000"/>
                <w:sz w:val="21"/>
              </w:rPr>
              <w:t>5</w:t>
            </w:r>
            <w:r>
              <w:rPr>
                <w:rFonts w:ascii="仿宋" w:hAnsi="仿宋" w:cs="仿宋" w:eastAsia="仿宋"/>
                <w:color w:val="000000"/>
                <w:sz w:val="21"/>
              </w:rPr>
              <w:t>、工作室尺寸：≥550×550×450mm</w:t>
            </w:r>
          </w:p>
          <w:p>
            <w:pPr>
              <w:pStyle w:val="null3"/>
              <w:jc w:val="left"/>
            </w:pPr>
            <w:r>
              <w:rPr>
                <w:rFonts w:ascii="仿宋" w:hAnsi="仿宋" w:cs="仿宋" w:eastAsia="仿宋"/>
                <w:color w:val="000000"/>
                <w:sz w:val="21"/>
              </w:rPr>
              <w:t>6</w:t>
            </w:r>
            <w:r>
              <w:rPr>
                <w:rFonts w:ascii="仿宋" w:hAnsi="仿宋" w:cs="仿宋" w:eastAsia="仿宋"/>
                <w:color w:val="000000"/>
                <w:sz w:val="21"/>
              </w:rPr>
              <w:t>、外形尺寸：≤860×630×770mm</w:t>
            </w:r>
          </w:p>
        </w:tc>
      </w:tr>
    </w:tbl>
    <w:p>
      <w:pPr>
        <w:pStyle w:val="null3"/>
        <w:jc w:val="left"/>
      </w:pPr>
      <w:r>
        <w:rPr/>
        <w:t>标的名称：摇床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、制冷量可调节，温度控制精准</w:t>
            </w:r>
          </w:p>
          <w:p>
            <w:pPr>
              <w:pStyle w:val="null3"/>
              <w:jc w:val="both"/>
            </w:pPr>
            <w:r>
              <w:rPr>
                <w:rFonts w:ascii="仿宋" w:hAnsi="仿宋" w:cs="仿宋" w:eastAsia="仿宋"/>
                <w:color w:val="000000"/>
                <w:sz w:val="21"/>
              </w:rPr>
              <w:t>2</w:t>
            </w:r>
            <w:r>
              <w:rPr>
                <w:rFonts w:ascii="仿宋" w:hAnsi="仿宋" w:cs="仿宋" w:eastAsia="仿宋"/>
                <w:color w:val="000000"/>
                <w:sz w:val="21"/>
              </w:rPr>
              <w:t>、LCD触摸屏，设定温度、转速、时间和实测温度、转速、剩余时间在同一界面显示。</w:t>
            </w:r>
          </w:p>
          <w:p>
            <w:pPr>
              <w:pStyle w:val="null3"/>
              <w:jc w:val="both"/>
            </w:pPr>
            <w:r>
              <w:rPr>
                <w:rFonts w:ascii="仿宋" w:hAnsi="仿宋" w:cs="仿宋" w:eastAsia="仿宋"/>
                <w:color w:val="000000"/>
                <w:sz w:val="21"/>
              </w:rPr>
              <w:t>3</w:t>
            </w:r>
            <w:r>
              <w:rPr>
                <w:rFonts w:ascii="仿宋" w:hAnsi="仿宋" w:cs="仿宋" w:eastAsia="仿宋"/>
                <w:color w:val="000000"/>
                <w:sz w:val="21"/>
              </w:rPr>
              <w:t>、右侧为一体模具化设计，上方≥7寸真彩触摸屏，中部白板设计，下方透明插页框方便用户使用登记；</w:t>
            </w:r>
          </w:p>
          <w:p>
            <w:pPr>
              <w:pStyle w:val="null3"/>
              <w:jc w:val="both"/>
            </w:pPr>
            <w:r>
              <w:rPr>
                <w:rFonts w:ascii="仿宋" w:hAnsi="仿宋" w:cs="仿宋" w:eastAsia="仿宋"/>
                <w:color w:val="000000"/>
                <w:sz w:val="21"/>
              </w:rPr>
              <w:t>5</w:t>
            </w:r>
            <w:r>
              <w:rPr>
                <w:rFonts w:ascii="仿宋" w:hAnsi="仿宋" w:cs="仿宋" w:eastAsia="仿宋"/>
                <w:color w:val="000000"/>
                <w:sz w:val="21"/>
              </w:rPr>
              <w:t>、空载振荡频率：10-300rpm</w:t>
            </w:r>
          </w:p>
          <w:p>
            <w:pPr>
              <w:pStyle w:val="null3"/>
              <w:jc w:val="both"/>
            </w:pPr>
            <w:r>
              <w:rPr>
                <w:rFonts w:ascii="仿宋" w:hAnsi="仿宋" w:cs="仿宋" w:eastAsia="仿宋"/>
                <w:color w:val="000000"/>
                <w:sz w:val="21"/>
              </w:rPr>
              <w:t>6</w:t>
            </w:r>
            <w:r>
              <w:rPr>
                <w:rFonts w:ascii="仿宋" w:hAnsi="仿宋" w:cs="仿宋" w:eastAsia="仿宋"/>
                <w:color w:val="000000"/>
                <w:sz w:val="21"/>
              </w:rPr>
              <w:t>、振荡频率精度：±1rpm</w:t>
            </w:r>
          </w:p>
          <w:p>
            <w:pPr>
              <w:pStyle w:val="null3"/>
              <w:jc w:val="both"/>
            </w:pPr>
            <w:r>
              <w:rPr>
                <w:rFonts w:ascii="仿宋" w:hAnsi="仿宋" w:cs="仿宋" w:eastAsia="仿宋"/>
                <w:color w:val="000000"/>
                <w:sz w:val="21"/>
              </w:rPr>
              <w:t>7</w:t>
            </w:r>
            <w:r>
              <w:rPr>
                <w:rFonts w:ascii="仿宋" w:hAnsi="仿宋" w:cs="仿宋" w:eastAsia="仿宋"/>
                <w:color w:val="000000"/>
                <w:sz w:val="21"/>
              </w:rPr>
              <w:t>、摇板振幅：≥Ф26mm（可选配Ф50mm）</w:t>
            </w:r>
          </w:p>
          <w:p>
            <w:pPr>
              <w:pStyle w:val="null3"/>
              <w:jc w:val="both"/>
            </w:pPr>
            <w:r>
              <w:rPr>
                <w:rFonts w:ascii="仿宋" w:hAnsi="仿宋" w:cs="仿宋" w:eastAsia="仿宋"/>
                <w:color w:val="000000"/>
                <w:sz w:val="21"/>
              </w:rPr>
              <w:t>8</w:t>
            </w:r>
            <w:r>
              <w:rPr>
                <w:rFonts w:ascii="仿宋" w:hAnsi="仿宋" w:cs="仿宋" w:eastAsia="仿宋"/>
                <w:color w:val="000000"/>
                <w:sz w:val="21"/>
              </w:rPr>
              <w:t>、温控范围：4～60℃（在室温23℃～25℃）</w:t>
            </w:r>
          </w:p>
          <w:p>
            <w:pPr>
              <w:pStyle w:val="null3"/>
              <w:jc w:val="both"/>
            </w:pPr>
            <w:r>
              <w:rPr>
                <w:rFonts w:ascii="仿宋" w:hAnsi="仿宋" w:cs="仿宋" w:eastAsia="仿宋"/>
                <w:color w:val="000000"/>
                <w:sz w:val="21"/>
              </w:rPr>
              <w:t>9</w:t>
            </w:r>
            <w:r>
              <w:rPr>
                <w:rFonts w:ascii="仿宋" w:hAnsi="仿宋" w:cs="仿宋" w:eastAsia="仿宋"/>
                <w:color w:val="000000"/>
                <w:sz w:val="21"/>
              </w:rPr>
              <w:t>、温度调节精度：±0.1℃</w:t>
            </w:r>
          </w:p>
          <w:p>
            <w:pPr>
              <w:pStyle w:val="null3"/>
              <w:jc w:val="both"/>
            </w:pPr>
            <w:r>
              <w:rPr>
                <w:rFonts w:ascii="仿宋" w:hAnsi="仿宋" w:cs="仿宋" w:eastAsia="仿宋"/>
                <w:color w:val="000000"/>
                <w:sz w:val="21"/>
              </w:rPr>
              <w:t>10</w:t>
            </w:r>
            <w:r>
              <w:rPr>
                <w:rFonts w:ascii="仿宋" w:hAnsi="仿宋" w:cs="仿宋" w:eastAsia="仿宋"/>
                <w:color w:val="000000"/>
                <w:sz w:val="21"/>
              </w:rPr>
              <w:t>、温度均匀度：±0.8℃ （ at 37℃）</w:t>
            </w:r>
          </w:p>
          <w:p>
            <w:pPr>
              <w:pStyle w:val="null3"/>
              <w:jc w:val="both"/>
            </w:pPr>
            <w:r>
              <w:rPr>
                <w:rFonts w:ascii="仿宋" w:hAnsi="仿宋" w:cs="仿宋" w:eastAsia="仿宋"/>
                <w:color w:val="000000"/>
                <w:sz w:val="21"/>
              </w:rPr>
              <w:t>11</w:t>
            </w:r>
            <w:r>
              <w:rPr>
                <w:rFonts w:ascii="仿宋" w:hAnsi="仿宋" w:cs="仿宋" w:eastAsia="仿宋"/>
                <w:color w:val="000000"/>
                <w:sz w:val="21"/>
              </w:rPr>
              <w:t>、最大容量（不锈钢夹具） 单层≥250ml×66或≥500ml×45或≥1000ml×28或≥2000ml×15或≥3000mlx11</w:t>
            </w:r>
          </w:p>
          <w:p>
            <w:pPr>
              <w:pStyle w:val="null3"/>
              <w:jc w:val="both"/>
            </w:pPr>
            <w:r>
              <w:rPr>
                <w:rFonts w:ascii="仿宋" w:hAnsi="仿宋" w:cs="仿宋" w:eastAsia="仿宋"/>
                <w:color w:val="000000"/>
                <w:sz w:val="21"/>
              </w:rPr>
              <w:t>12</w:t>
            </w:r>
            <w:r>
              <w:rPr>
                <w:rFonts w:ascii="仿宋" w:hAnsi="仿宋" w:cs="仿宋" w:eastAsia="仿宋"/>
                <w:color w:val="000000"/>
                <w:sz w:val="21"/>
              </w:rPr>
              <w:t>、最大容量（塑胶夹具） 单层≥250ml×60或500ml×40或≥1000ml×23或≥2000ml×15或≥3000mlx11，三角瓶夹具须为一次性成型塑胶夹具；</w:t>
            </w:r>
          </w:p>
          <w:p>
            <w:pPr>
              <w:pStyle w:val="null3"/>
              <w:jc w:val="both"/>
            </w:pPr>
            <w:r>
              <w:rPr>
                <w:rFonts w:ascii="仿宋" w:hAnsi="仿宋" w:cs="仿宋" w:eastAsia="仿宋"/>
                <w:color w:val="000000"/>
                <w:sz w:val="21"/>
              </w:rPr>
              <w:t>13</w:t>
            </w:r>
            <w:r>
              <w:rPr>
                <w:rFonts w:ascii="仿宋" w:hAnsi="仿宋" w:cs="仿宋" w:eastAsia="仿宋"/>
                <w:color w:val="000000"/>
                <w:sz w:val="21"/>
              </w:rPr>
              <w:t>、摇板尺寸（长×宽）：单层≥928mm×530mm</w:t>
            </w:r>
          </w:p>
          <w:p>
            <w:pPr>
              <w:pStyle w:val="null3"/>
              <w:jc w:val="both"/>
            </w:pPr>
            <w:r>
              <w:rPr>
                <w:rFonts w:ascii="仿宋" w:hAnsi="仿宋" w:cs="仿宋" w:eastAsia="仿宋"/>
                <w:color w:val="000000"/>
                <w:sz w:val="21"/>
              </w:rPr>
              <w:t>14</w:t>
            </w:r>
            <w:r>
              <w:rPr>
                <w:rFonts w:ascii="仿宋" w:hAnsi="仿宋" w:cs="仿宋" w:eastAsia="仿宋"/>
                <w:color w:val="000000"/>
                <w:sz w:val="21"/>
              </w:rPr>
              <w:t>、噪音：＜55dB</w:t>
            </w:r>
          </w:p>
          <w:p>
            <w:pPr>
              <w:pStyle w:val="null3"/>
              <w:jc w:val="both"/>
            </w:pPr>
            <w:r>
              <w:rPr>
                <w:rFonts w:ascii="仿宋" w:hAnsi="仿宋" w:cs="仿宋" w:eastAsia="仿宋"/>
                <w:color w:val="000000"/>
                <w:sz w:val="21"/>
              </w:rPr>
              <w:t>15</w:t>
            </w:r>
            <w:r>
              <w:rPr>
                <w:rFonts w:ascii="仿宋" w:hAnsi="仿宋" w:cs="仿宋" w:eastAsia="仿宋"/>
                <w:color w:val="000000"/>
                <w:sz w:val="21"/>
              </w:rPr>
              <w:t>、外形尺寸（长×宽×高）：一层≥1360×845×630（mm）；</w:t>
            </w:r>
          </w:p>
          <w:p>
            <w:pPr>
              <w:pStyle w:val="null3"/>
              <w:jc w:val="both"/>
            </w:pPr>
            <w:r>
              <w:rPr>
                <w:rFonts w:ascii="仿宋" w:hAnsi="仿宋" w:cs="仿宋" w:eastAsia="仿宋"/>
                <w:color w:val="000000"/>
                <w:sz w:val="21"/>
              </w:rPr>
              <w:t>二层≥1360×845×1185（mm）；</w:t>
            </w:r>
          </w:p>
          <w:p>
            <w:pPr>
              <w:pStyle w:val="null3"/>
              <w:jc w:val="left"/>
            </w:pPr>
            <w:r>
              <w:rPr>
                <w:rFonts w:ascii="仿宋" w:hAnsi="仿宋" w:cs="仿宋" w:eastAsia="仿宋"/>
                <w:color w:val="000000"/>
                <w:sz w:val="21"/>
              </w:rPr>
              <w:t>三层≥1360×845×1740（mm）</w:t>
            </w:r>
          </w:p>
        </w:tc>
      </w:tr>
    </w:tbl>
    <w:p>
      <w:pPr>
        <w:pStyle w:val="null3"/>
        <w:jc w:val="left"/>
      </w:pPr>
      <w:r>
        <w:rPr/>
        <w:t>标的名称：灌装机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、外形尺寸：≥100×13×9cm。</w:t>
            </w:r>
          </w:p>
          <w:p>
            <w:pPr>
              <w:pStyle w:val="null3"/>
              <w:jc w:val="both"/>
            </w:pPr>
            <w:r>
              <w:rPr>
                <w:rFonts w:ascii="仿宋" w:hAnsi="仿宋" w:cs="仿宋" w:eastAsia="仿宋"/>
                <w:color w:val="000000"/>
                <w:sz w:val="21"/>
              </w:rPr>
              <w:t>2</w:t>
            </w:r>
            <w:r>
              <w:rPr>
                <w:rFonts w:ascii="仿宋" w:hAnsi="仿宋" w:cs="仿宋" w:eastAsia="仿宋"/>
                <w:color w:val="000000"/>
                <w:sz w:val="21"/>
              </w:rPr>
              <w:t>、灌装头数：≥4。</w:t>
            </w:r>
          </w:p>
          <w:p>
            <w:pPr>
              <w:pStyle w:val="null3"/>
              <w:jc w:val="both"/>
            </w:pPr>
            <w:r>
              <w:rPr>
                <w:rFonts w:ascii="仿宋" w:hAnsi="仿宋" w:cs="仿宋" w:eastAsia="仿宋"/>
                <w:color w:val="000000"/>
                <w:sz w:val="21"/>
              </w:rPr>
              <w:t>3</w:t>
            </w:r>
            <w:r>
              <w:rPr>
                <w:rFonts w:ascii="仿宋" w:hAnsi="仿宋" w:cs="仿宋" w:eastAsia="仿宋"/>
                <w:color w:val="000000"/>
                <w:sz w:val="21"/>
              </w:rPr>
              <w:t>、灌装量：0-1000（ml）。</w:t>
            </w:r>
          </w:p>
          <w:p>
            <w:pPr>
              <w:pStyle w:val="null3"/>
              <w:jc w:val="both"/>
            </w:pPr>
            <w:r>
              <w:rPr>
                <w:rFonts w:ascii="仿宋" w:hAnsi="仿宋" w:cs="仿宋" w:eastAsia="仿宋"/>
                <w:color w:val="000000"/>
                <w:sz w:val="21"/>
              </w:rPr>
              <w:t>4</w:t>
            </w:r>
            <w:r>
              <w:rPr>
                <w:rFonts w:ascii="仿宋" w:hAnsi="仿宋" w:cs="仿宋" w:eastAsia="仿宋"/>
                <w:color w:val="000000"/>
                <w:sz w:val="21"/>
              </w:rPr>
              <w:t>、适用瓶径：0-100（mm）。</w:t>
            </w:r>
          </w:p>
          <w:p>
            <w:pPr>
              <w:pStyle w:val="null3"/>
              <w:jc w:val="both"/>
            </w:pPr>
            <w:r>
              <w:rPr>
                <w:rFonts w:ascii="仿宋" w:hAnsi="仿宋" w:cs="仿宋" w:eastAsia="仿宋"/>
                <w:color w:val="000000"/>
                <w:sz w:val="21"/>
              </w:rPr>
              <w:t>5</w:t>
            </w:r>
            <w:r>
              <w:rPr>
                <w:rFonts w:ascii="仿宋" w:hAnsi="仿宋" w:cs="仿宋" w:eastAsia="仿宋"/>
                <w:color w:val="000000"/>
                <w:sz w:val="21"/>
              </w:rPr>
              <w:t>、生产能力：≥300（罐/分钟）</w:t>
            </w:r>
          </w:p>
          <w:p>
            <w:pPr>
              <w:pStyle w:val="null3"/>
              <w:jc w:val="left"/>
            </w:pPr>
            <w:r>
              <w:rPr>
                <w:rFonts w:ascii="仿宋" w:hAnsi="仿宋" w:cs="仿宋" w:eastAsia="仿宋"/>
                <w:color w:val="000000"/>
                <w:sz w:val="21"/>
              </w:rPr>
              <w:t>6</w:t>
            </w:r>
            <w:r>
              <w:rPr>
                <w:rFonts w:ascii="仿宋" w:hAnsi="仿宋" w:cs="仿宋" w:eastAsia="仿宋"/>
                <w:color w:val="000000"/>
                <w:sz w:val="21"/>
              </w:rPr>
              <w:t>、功率：≥0.1（kw）</w:t>
            </w:r>
          </w:p>
        </w:tc>
      </w:tr>
    </w:tbl>
    <w:p>
      <w:pPr>
        <w:pStyle w:val="null3"/>
        <w:jc w:val="left"/>
      </w:pPr>
      <w:r>
        <w:rPr/>
        <w:t>标的名称：果酒发酵系统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、发酵罐：</w:t>
            </w:r>
          </w:p>
          <w:p>
            <w:pPr>
              <w:pStyle w:val="null3"/>
              <w:jc w:val="both"/>
            </w:pPr>
            <w:r>
              <w:rPr>
                <w:rFonts w:ascii="仿宋" w:hAnsi="仿宋" w:cs="仿宋" w:eastAsia="仿宋"/>
                <w:color w:val="000000"/>
                <w:sz w:val="21"/>
              </w:rPr>
              <w:t>1.1</w:t>
            </w:r>
            <w:r>
              <w:rPr>
                <w:rFonts w:ascii="仿宋" w:hAnsi="仿宋" w:cs="仿宋" w:eastAsia="仿宋"/>
                <w:color w:val="000000"/>
                <w:sz w:val="21"/>
              </w:rPr>
              <w:t>数量：≥4个，</w:t>
            </w:r>
          </w:p>
          <w:p>
            <w:pPr>
              <w:pStyle w:val="null3"/>
              <w:jc w:val="both"/>
            </w:pPr>
            <w:r>
              <w:rPr>
                <w:rFonts w:ascii="仿宋" w:hAnsi="仿宋" w:cs="仿宋" w:eastAsia="仿宋"/>
                <w:color w:val="000000"/>
                <w:sz w:val="21"/>
              </w:rPr>
              <w:t>1.2</w:t>
            </w:r>
            <w:r>
              <w:rPr>
                <w:rFonts w:ascii="仿宋" w:hAnsi="仿宋" w:cs="仿宋" w:eastAsia="仿宋"/>
                <w:color w:val="000000"/>
                <w:sz w:val="21"/>
              </w:rPr>
              <w:t>材质及结构：SUS304材料,米洛板夹套，上下人孔</w:t>
            </w:r>
          </w:p>
          <w:p>
            <w:pPr>
              <w:pStyle w:val="null3"/>
              <w:jc w:val="both"/>
            </w:pPr>
            <w:r>
              <w:rPr>
                <w:rFonts w:ascii="仿宋" w:hAnsi="仿宋" w:cs="仿宋" w:eastAsia="仿宋"/>
                <w:color w:val="000000"/>
                <w:sz w:val="21"/>
              </w:rPr>
              <w:t>1.3</w:t>
            </w:r>
            <w:r>
              <w:rPr>
                <w:rFonts w:ascii="仿宋" w:hAnsi="仿宋" w:cs="仿宋" w:eastAsia="仿宋"/>
                <w:color w:val="000000"/>
                <w:sz w:val="21"/>
              </w:rPr>
              <w:t>、有效容积：≥1000L,</w:t>
            </w:r>
          </w:p>
          <w:p>
            <w:pPr>
              <w:pStyle w:val="null3"/>
              <w:jc w:val="both"/>
            </w:pPr>
            <w:r>
              <w:rPr>
                <w:rFonts w:ascii="仿宋" w:hAnsi="仿宋" w:cs="仿宋" w:eastAsia="仿宋"/>
                <w:color w:val="000000"/>
                <w:sz w:val="21"/>
              </w:rPr>
              <w:t>1.4</w:t>
            </w:r>
            <w:r>
              <w:rPr>
                <w:rFonts w:ascii="仿宋" w:hAnsi="仿宋" w:cs="仿宋" w:eastAsia="仿宋"/>
                <w:color w:val="000000"/>
                <w:sz w:val="21"/>
              </w:rPr>
              <w:t>、封闭式，温度计, CIP清洗球，呼吸阀;取样阀，进出料口38快装；</w:t>
            </w:r>
          </w:p>
          <w:p>
            <w:pPr>
              <w:pStyle w:val="null3"/>
              <w:jc w:val="both"/>
            </w:pPr>
            <w:r>
              <w:rPr>
                <w:rFonts w:ascii="仿宋" w:hAnsi="仿宋" w:cs="仿宋" w:eastAsia="仿宋"/>
                <w:color w:val="000000"/>
                <w:sz w:val="21"/>
              </w:rPr>
              <w:t>2</w:t>
            </w:r>
            <w:r>
              <w:rPr>
                <w:rFonts w:ascii="仿宋" w:hAnsi="仿宋" w:cs="仿宋" w:eastAsia="仿宋"/>
                <w:color w:val="000000"/>
                <w:sz w:val="21"/>
              </w:rPr>
              <w:t>、陈酿罐</w:t>
            </w:r>
          </w:p>
          <w:p>
            <w:pPr>
              <w:pStyle w:val="null3"/>
              <w:jc w:val="both"/>
            </w:pPr>
            <w:r>
              <w:rPr>
                <w:rFonts w:ascii="仿宋" w:hAnsi="仿宋" w:cs="仿宋" w:eastAsia="仿宋"/>
                <w:color w:val="000000"/>
                <w:sz w:val="21"/>
              </w:rPr>
              <w:t>2.1</w:t>
            </w:r>
            <w:r>
              <w:rPr>
                <w:rFonts w:ascii="仿宋" w:hAnsi="仿宋" w:cs="仿宋" w:eastAsia="仿宋"/>
                <w:color w:val="000000"/>
                <w:sz w:val="21"/>
              </w:rPr>
              <w:t>数量：4个：</w:t>
            </w:r>
          </w:p>
          <w:p>
            <w:pPr>
              <w:pStyle w:val="null3"/>
              <w:jc w:val="both"/>
            </w:pPr>
            <w:r>
              <w:rPr>
                <w:rFonts w:ascii="仿宋" w:hAnsi="仿宋" w:cs="仿宋" w:eastAsia="仿宋"/>
                <w:color w:val="000000"/>
                <w:sz w:val="21"/>
              </w:rPr>
              <w:t>2.2</w:t>
            </w:r>
            <w:r>
              <w:rPr>
                <w:rFonts w:ascii="仿宋" w:hAnsi="仿宋" w:cs="仿宋" w:eastAsia="仿宋"/>
                <w:color w:val="000000"/>
                <w:sz w:val="21"/>
              </w:rPr>
              <w:t>材质及结构：SUS304,人孔</w:t>
            </w:r>
          </w:p>
          <w:p>
            <w:pPr>
              <w:pStyle w:val="null3"/>
              <w:jc w:val="both"/>
            </w:pPr>
            <w:r>
              <w:rPr>
                <w:rFonts w:ascii="仿宋" w:hAnsi="仿宋" w:cs="仿宋" w:eastAsia="仿宋"/>
                <w:color w:val="000000"/>
                <w:sz w:val="21"/>
              </w:rPr>
              <w:t>2.3</w:t>
            </w:r>
            <w:r>
              <w:rPr>
                <w:rFonts w:ascii="仿宋" w:hAnsi="仿宋" w:cs="仿宋" w:eastAsia="仿宋"/>
                <w:color w:val="000000"/>
                <w:sz w:val="21"/>
              </w:rPr>
              <w:t>有效容积：≥1000L,封闭式，温度计, CIP清洗球，呼吸阀;取样阀，进出料口38快装；</w:t>
            </w:r>
          </w:p>
          <w:p>
            <w:pPr>
              <w:pStyle w:val="null3"/>
              <w:jc w:val="both"/>
            </w:pPr>
            <w:r>
              <w:rPr>
                <w:rFonts w:ascii="仿宋" w:hAnsi="仿宋" w:cs="仿宋" w:eastAsia="仿宋"/>
                <w:color w:val="000000"/>
                <w:sz w:val="21"/>
              </w:rPr>
              <w:t>3</w:t>
            </w:r>
            <w:r>
              <w:rPr>
                <w:rFonts w:ascii="仿宋" w:hAnsi="仿宋" w:cs="仿宋" w:eastAsia="仿宋"/>
                <w:color w:val="000000"/>
                <w:sz w:val="21"/>
              </w:rPr>
              <w:t>、贮存罐</w:t>
            </w:r>
          </w:p>
          <w:p>
            <w:pPr>
              <w:pStyle w:val="null3"/>
              <w:jc w:val="both"/>
            </w:pPr>
            <w:r>
              <w:rPr>
                <w:rFonts w:ascii="仿宋" w:hAnsi="仿宋" w:cs="仿宋" w:eastAsia="仿宋"/>
                <w:color w:val="000000"/>
                <w:sz w:val="21"/>
              </w:rPr>
              <w:t>3.1</w:t>
            </w:r>
            <w:r>
              <w:rPr>
                <w:rFonts w:ascii="仿宋" w:hAnsi="仿宋" w:cs="仿宋" w:eastAsia="仿宋"/>
                <w:color w:val="000000"/>
                <w:sz w:val="21"/>
              </w:rPr>
              <w:t>数量：1个：</w:t>
            </w:r>
          </w:p>
          <w:p>
            <w:pPr>
              <w:pStyle w:val="null3"/>
              <w:jc w:val="both"/>
            </w:pPr>
            <w:r>
              <w:rPr>
                <w:rFonts w:ascii="仿宋" w:hAnsi="仿宋" w:cs="仿宋" w:eastAsia="仿宋"/>
                <w:color w:val="000000"/>
                <w:sz w:val="21"/>
              </w:rPr>
              <w:t>3.2</w:t>
            </w:r>
            <w:r>
              <w:rPr>
                <w:rFonts w:ascii="仿宋" w:hAnsi="仿宋" w:cs="仿宋" w:eastAsia="仿宋"/>
                <w:color w:val="000000"/>
                <w:sz w:val="21"/>
              </w:rPr>
              <w:t>材质及结构：SUS304,，人孔</w:t>
            </w:r>
          </w:p>
          <w:p>
            <w:pPr>
              <w:pStyle w:val="null3"/>
              <w:jc w:val="both"/>
            </w:pPr>
            <w:r>
              <w:rPr>
                <w:rFonts w:ascii="仿宋" w:hAnsi="仿宋" w:cs="仿宋" w:eastAsia="仿宋"/>
                <w:color w:val="000000"/>
                <w:sz w:val="21"/>
              </w:rPr>
              <w:t>3.3</w:t>
            </w:r>
            <w:r>
              <w:rPr>
                <w:rFonts w:ascii="仿宋" w:hAnsi="仿宋" w:cs="仿宋" w:eastAsia="仿宋"/>
                <w:color w:val="000000"/>
                <w:sz w:val="21"/>
              </w:rPr>
              <w:t>有效容积：≥500L,</w:t>
            </w:r>
          </w:p>
          <w:p>
            <w:pPr>
              <w:pStyle w:val="null3"/>
              <w:jc w:val="both"/>
            </w:pPr>
            <w:r>
              <w:rPr>
                <w:rFonts w:ascii="仿宋" w:hAnsi="仿宋" w:cs="仿宋" w:eastAsia="仿宋"/>
                <w:color w:val="000000"/>
                <w:sz w:val="21"/>
              </w:rPr>
              <w:t>3.4</w:t>
            </w:r>
            <w:r>
              <w:rPr>
                <w:rFonts w:ascii="仿宋" w:hAnsi="仿宋" w:cs="仿宋" w:eastAsia="仿宋"/>
                <w:color w:val="000000"/>
                <w:sz w:val="21"/>
              </w:rPr>
              <w:t>封闭式，温度计, CIP清洗球，呼吸阀;取样阀，进出料口38快装；</w:t>
            </w:r>
          </w:p>
          <w:p>
            <w:pPr>
              <w:pStyle w:val="null3"/>
              <w:jc w:val="both"/>
            </w:pPr>
            <w:r>
              <w:rPr>
                <w:rFonts w:ascii="仿宋" w:hAnsi="仿宋" w:cs="仿宋" w:eastAsia="仿宋"/>
                <w:color w:val="000000"/>
                <w:sz w:val="21"/>
              </w:rPr>
              <w:t>4</w:t>
            </w:r>
            <w:r>
              <w:rPr>
                <w:rFonts w:ascii="仿宋" w:hAnsi="仿宋" w:cs="仿宋" w:eastAsia="仿宋"/>
                <w:color w:val="000000"/>
                <w:sz w:val="21"/>
              </w:rPr>
              <w:t>、</w:t>
            </w:r>
            <w:r>
              <w:rPr>
                <w:rFonts w:ascii="仿宋" w:hAnsi="仿宋" w:cs="仿宋" w:eastAsia="仿宋"/>
                <w:color w:val="000000"/>
                <w:sz w:val="21"/>
              </w:rPr>
              <w:t>离心泵</w:t>
            </w:r>
          </w:p>
          <w:p>
            <w:pPr>
              <w:pStyle w:val="null3"/>
              <w:jc w:val="both"/>
            </w:pPr>
            <w:r>
              <w:rPr>
                <w:rFonts w:ascii="仿宋" w:hAnsi="仿宋" w:cs="仿宋" w:eastAsia="仿宋"/>
                <w:color w:val="000000"/>
                <w:sz w:val="21"/>
              </w:rPr>
              <w:t>4.1</w:t>
            </w:r>
            <w:r>
              <w:rPr>
                <w:rFonts w:ascii="仿宋" w:hAnsi="仿宋" w:cs="仿宋" w:eastAsia="仿宋"/>
                <w:color w:val="000000"/>
                <w:sz w:val="21"/>
              </w:rPr>
              <w:t>数量：4个：</w:t>
            </w:r>
          </w:p>
          <w:p>
            <w:pPr>
              <w:pStyle w:val="null3"/>
              <w:jc w:val="both"/>
            </w:pPr>
            <w:r>
              <w:rPr>
                <w:rFonts w:ascii="仿宋" w:hAnsi="仿宋" w:cs="仿宋" w:eastAsia="仿宋"/>
                <w:color w:val="000000"/>
                <w:sz w:val="21"/>
              </w:rPr>
              <w:t>4.2</w:t>
            </w:r>
            <w:r>
              <w:rPr>
                <w:rFonts w:ascii="仿宋" w:hAnsi="仿宋" w:cs="仿宋" w:eastAsia="仿宋"/>
                <w:color w:val="000000"/>
                <w:sz w:val="21"/>
              </w:rPr>
              <w:t>流量：≥3t/H；</w:t>
            </w:r>
          </w:p>
          <w:p>
            <w:pPr>
              <w:pStyle w:val="null3"/>
              <w:jc w:val="both"/>
            </w:pPr>
            <w:r>
              <w:rPr>
                <w:rFonts w:ascii="仿宋" w:hAnsi="仿宋" w:cs="仿宋" w:eastAsia="仿宋"/>
                <w:color w:val="000000"/>
                <w:sz w:val="21"/>
              </w:rPr>
              <w:t>4.3</w:t>
            </w:r>
            <w:r>
              <w:rPr>
                <w:rFonts w:ascii="仿宋" w:hAnsi="仿宋" w:cs="仿宋" w:eastAsia="仿宋"/>
                <w:color w:val="000000"/>
                <w:sz w:val="21"/>
              </w:rPr>
              <w:t>膜过滤：SUS304外壳，≥20英寸双级过滤器，滤芯材质：≤0.45μmPE微孔膜，</w:t>
            </w:r>
          </w:p>
          <w:p>
            <w:pPr>
              <w:pStyle w:val="null3"/>
              <w:jc w:val="left"/>
            </w:pPr>
            <w:r>
              <w:rPr>
                <w:rFonts w:ascii="仿宋" w:hAnsi="仿宋" w:cs="仿宋" w:eastAsia="仿宋"/>
                <w:color w:val="000000"/>
                <w:sz w:val="21"/>
              </w:rPr>
              <w:t>4.4</w:t>
            </w:r>
            <w:r>
              <w:rPr>
                <w:rFonts w:ascii="仿宋" w:hAnsi="仿宋" w:cs="仿宋" w:eastAsia="仿宋"/>
                <w:color w:val="000000"/>
                <w:sz w:val="21"/>
              </w:rPr>
              <w:t>功率：≥0.5kw.</w:t>
            </w:r>
          </w:p>
        </w:tc>
      </w:tr>
    </w:tbl>
    <w:p>
      <w:pPr>
        <w:pStyle w:val="null3"/>
        <w:jc w:val="left"/>
      </w:pPr>
      <w:r>
        <w:rPr/>
        <w:t>标的名称：图形工作站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内存≥32G; CPU  Intel i7 14700KF[20核28线程/瑞频6.0Hz]; 硬盘≥1TB 固态 ；显卡：≥NVIDIA RTX A2000 12G 图形显卡；</w:t>
            </w:r>
            <w:r>
              <w:rPr>
                <w:rFonts w:ascii="宋体" w:hAnsi="宋体" w:cs="宋体" w:eastAsia="宋体"/>
                <w:sz w:val="21"/>
              </w:rPr>
              <w:t>主板 Z790GAMING WIFI</w:t>
            </w:r>
          </w:p>
        </w:tc>
      </w:tr>
    </w:tbl>
    <w:p>
      <w:pPr>
        <w:pStyle w:val="null3"/>
        <w:jc w:val="left"/>
      </w:pPr>
      <w:r>
        <w:rPr/>
        <w:t>标的名称：生化培养箱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 产品要求：</w:t>
            </w:r>
          </w:p>
          <w:p>
            <w:pPr>
              <w:pStyle w:val="null3"/>
              <w:jc w:val="both"/>
            </w:pPr>
            <w:r>
              <w:rPr>
                <w:rFonts w:ascii="仿宋" w:hAnsi="仿宋" w:cs="仿宋" w:eastAsia="仿宋"/>
                <w:color w:val="000000"/>
                <w:sz w:val="21"/>
              </w:rPr>
              <w:t>外壳采用冷轧钢板制造，表面静电喷塑，内胆镜面不锈钢，搁板可以任意调节；</w:t>
            </w:r>
          </w:p>
          <w:p>
            <w:pPr>
              <w:pStyle w:val="null3"/>
              <w:jc w:val="both"/>
            </w:pPr>
            <w:r>
              <w:rPr>
                <w:rFonts w:ascii="仿宋" w:hAnsi="仿宋" w:cs="仿宋" w:eastAsia="仿宋"/>
                <w:color w:val="000000"/>
                <w:sz w:val="21"/>
              </w:rPr>
              <w:t>采用PMMA II控制系统，具有超温报警、自我诊断功能；</w:t>
            </w:r>
          </w:p>
          <w:p>
            <w:pPr>
              <w:pStyle w:val="null3"/>
              <w:jc w:val="both"/>
            </w:pPr>
            <w:r>
              <w:rPr>
                <w:rFonts w:ascii="仿宋" w:hAnsi="仿宋" w:cs="仿宋" w:eastAsia="仿宋"/>
                <w:color w:val="000000"/>
                <w:sz w:val="21"/>
              </w:rPr>
              <w:t>背光触控式按键设定，具有温度、时间调节控制；</w:t>
            </w:r>
          </w:p>
          <w:p>
            <w:pPr>
              <w:pStyle w:val="null3"/>
              <w:jc w:val="both"/>
            </w:pPr>
            <w:r>
              <w:rPr>
                <w:rFonts w:ascii="仿宋" w:hAnsi="仿宋" w:cs="仿宋" w:eastAsia="仿宋"/>
                <w:color w:val="000000"/>
                <w:sz w:val="21"/>
              </w:rPr>
              <w:t>彩色液晶背光显示，示值直观；</w:t>
            </w:r>
          </w:p>
          <w:p>
            <w:pPr>
              <w:pStyle w:val="null3"/>
              <w:jc w:val="both"/>
            </w:pPr>
            <w:r>
              <w:rPr>
                <w:rFonts w:ascii="仿宋" w:hAnsi="仿宋" w:cs="仿宋" w:eastAsia="仿宋"/>
                <w:color w:val="000000"/>
                <w:sz w:val="21"/>
              </w:rPr>
              <w:t>具备屏锁时间、屏保密码设定功能，防止随意操作；</w:t>
            </w:r>
          </w:p>
          <w:p>
            <w:pPr>
              <w:pStyle w:val="null3"/>
              <w:jc w:val="both"/>
            </w:pPr>
            <w:r>
              <w:rPr>
                <w:rFonts w:ascii="仿宋" w:hAnsi="仿宋" w:cs="仿宋" w:eastAsia="仿宋"/>
                <w:color w:val="000000"/>
                <w:sz w:val="21"/>
              </w:rPr>
              <w:t>可编程程序设计，可设置30段99周期；</w:t>
            </w:r>
          </w:p>
          <w:p>
            <w:pPr>
              <w:pStyle w:val="null3"/>
              <w:jc w:val="both"/>
            </w:pPr>
            <w:r>
              <w:rPr>
                <w:rFonts w:ascii="仿宋" w:hAnsi="仿宋" w:cs="仿宋" w:eastAsia="仿宋"/>
                <w:color w:val="000000"/>
                <w:sz w:val="21"/>
              </w:rPr>
              <w:t>采用离心风机，通过风道设计使冷热充分混合后吹至箱体确保温度更精；</w:t>
            </w:r>
          </w:p>
          <w:p>
            <w:pPr>
              <w:pStyle w:val="null3"/>
              <w:jc w:val="both"/>
            </w:pPr>
            <w:r>
              <w:rPr>
                <w:rFonts w:ascii="仿宋" w:hAnsi="仿宋" w:cs="仿宋" w:eastAsia="仿宋"/>
                <w:color w:val="000000"/>
                <w:sz w:val="21"/>
              </w:rPr>
              <w:t>双层门设计，具备全景钢化玻璃观察内门，避免观察样品时造成温度波动；</w:t>
            </w:r>
          </w:p>
          <w:p>
            <w:pPr>
              <w:pStyle w:val="null3"/>
              <w:jc w:val="both"/>
            </w:pPr>
            <w:r>
              <w:rPr>
                <w:rFonts w:ascii="仿宋" w:hAnsi="仿宋" w:cs="仿宋" w:eastAsia="仿宋"/>
                <w:color w:val="000000"/>
                <w:sz w:val="21"/>
              </w:rPr>
              <w:t>设备左右侧各有一个内径为3cm的检测孔，方便在计量或者验证过程中布线；</w:t>
            </w:r>
          </w:p>
          <w:p>
            <w:pPr>
              <w:pStyle w:val="null3"/>
              <w:jc w:val="both"/>
            </w:pPr>
            <w:r>
              <w:rPr>
                <w:rFonts w:ascii="仿宋" w:hAnsi="仿宋" w:cs="仿宋" w:eastAsia="仿宋"/>
                <w:color w:val="000000"/>
                <w:sz w:val="21"/>
              </w:rPr>
              <w:t>具备6级风速调控功能，确保不同培养物的循环风速需求，避免风量过大造成样品挥发；</w:t>
            </w:r>
          </w:p>
          <w:p>
            <w:pPr>
              <w:pStyle w:val="null3"/>
              <w:jc w:val="both"/>
            </w:pPr>
            <w:r>
              <w:rPr>
                <w:rFonts w:ascii="仿宋" w:hAnsi="仿宋" w:cs="仿宋" w:eastAsia="仿宋"/>
                <w:color w:val="000000"/>
                <w:sz w:val="21"/>
              </w:rPr>
              <w:t>具备预约和定时功能，可严格把控设备的开启时间和运行时间；</w:t>
            </w:r>
          </w:p>
          <w:p>
            <w:pPr>
              <w:pStyle w:val="null3"/>
              <w:jc w:val="both"/>
            </w:pPr>
            <w:r>
              <w:rPr>
                <w:rFonts w:ascii="仿宋" w:hAnsi="仿宋" w:cs="仿宋" w:eastAsia="仿宋"/>
                <w:color w:val="000000"/>
                <w:sz w:val="21"/>
              </w:rPr>
              <w:t>具备易拆卸式压缩机冷凝器保养窗口，可定期进行冷凝器清洁；</w:t>
            </w:r>
          </w:p>
          <w:p>
            <w:pPr>
              <w:pStyle w:val="null3"/>
              <w:jc w:val="both"/>
            </w:pPr>
            <w:r>
              <w:rPr>
                <w:rFonts w:ascii="仿宋" w:hAnsi="仿宋" w:cs="仿宋" w:eastAsia="仿宋"/>
                <w:color w:val="000000"/>
                <w:sz w:val="21"/>
              </w:rPr>
              <w:t>标配机械锁，防止任意开门；</w:t>
            </w:r>
          </w:p>
          <w:p>
            <w:pPr>
              <w:pStyle w:val="null3"/>
              <w:jc w:val="both"/>
            </w:pPr>
            <w:r>
              <w:rPr>
                <w:rFonts w:ascii="仿宋" w:hAnsi="仿宋" w:cs="仿宋" w:eastAsia="仿宋"/>
                <w:color w:val="000000"/>
                <w:sz w:val="21"/>
              </w:rPr>
              <w:t>采用变频式制冷系统，环保制冷剂（R134a），全温段持续无霜运行</w:t>
            </w:r>
          </w:p>
          <w:p>
            <w:pPr>
              <w:pStyle w:val="null3"/>
              <w:jc w:val="both"/>
            </w:pPr>
            <w:r>
              <w:rPr>
                <w:rFonts w:ascii="仿宋" w:hAnsi="仿宋" w:cs="仿宋" w:eastAsia="仿宋"/>
                <w:color w:val="000000"/>
                <w:sz w:val="21"/>
              </w:rPr>
              <w:t>设备腔体内标配220V的防水电源插座，可在箱体内直接接入其他设备使用；</w:t>
            </w:r>
          </w:p>
          <w:p>
            <w:pPr>
              <w:pStyle w:val="null3"/>
              <w:jc w:val="both"/>
            </w:pPr>
            <w:r>
              <w:rPr>
                <w:rFonts w:ascii="仿宋" w:hAnsi="仿宋" w:cs="仿宋" w:eastAsia="仿宋"/>
                <w:color w:val="000000"/>
                <w:sz w:val="21"/>
              </w:rPr>
              <w:t>设备内标配有大功率照明灯（霉菌培养箱为紫外线杀菌灯），可观察内部样品；</w:t>
            </w:r>
          </w:p>
          <w:p>
            <w:pPr>
              <w:pStyle w:val="null3"/>
              <w:jc w:val="both"/>
            </w:pPr>
            <w:r>
              <w:rPr>
                <w:rFonts w:ascii="仿宋" w:hAnsi="仿宋" w:cs="仿宋" w:eastAsia="仿宋"/>
                <w:color w:val="000000"/>
                <w:sz w:val="21"/>
              </w:rPr>
              <w:t>采用降噪压缩机组；</w:t>
            </w:r>
          </w:p>
          <w:p>
            <w:pPr>
              <w:pStyle w:val="null3"/>
              <w:jc w:val="both"/>
            </w:pPr>
            <w:r>
              <w:rPr>
                <w:rFonts w:ascii="仿宋" w:hAnsi="仿宋" w:cs="仿宋" w:eastAsia="仿宋"/>
                <w:color w:val="000000"/>
                <w:sz w:val="21"/>
              </w:rPr>
              <w:t>具有来电恢复功能，设备不会因停电、死机而造成数据丢失；</w:t>
            </w:r>
          </w:p>
          <w:p>
            <w:pPr>
              <w:pStyle w:val="null3"/>
              <w:jc w:val="both"/>
            </w:pPr>
            <w:r>
              <w:rPr>
                <w:rFonts w:ascii="仿宋" w:hAnsi="仿宋" w:cs="仿宋" w:eastAsia="仿宋"/>
                <w:color w:val="000000"/>
                <w:sz w:val="21"/>
              </w:rPr>
              <w:t>符合标准GB/T 28851-2012；</w:t>
            </w:r>
          </w:p>
          <w:p>
            <w:pPr>
              <w:pStyle w:val="null3"/>
              <w:jc w:val="both"/>
            </w:pPr>
            <w:r>
              <w:rPr>
                <w:rFonts w:ascii="仿宋" w:hAnsi="仿宋" w:cs="仿宋" w:eastAsia="仿宋"/>
                <w:color w:val="000000"/>
                <w:sz w:val="21"/>
              </w:rPr>
              <w:t>2</w:t>
            </w:r>
            <w:r>
              <w:rPr>
                <w:rFonts w:ascii="仿宋" w:hAnsi="仿宋" w:cs="仿宋" w:eastAsia="仿宋"/>
                <w:color w:val="000000"/>
                <w:sz w:val="21"/>
              </w:rPr>
              <w:t>、技术参数：</w:t>
            </w:r>
          </w:p>
          <w:p>
            <w:pPr>
              <w:pStyle w:val="null3"/>
              <w:jc w:val="both"/>
            </w:pPr>
            <w:r>
              <w:rPr>
                <w:rFonts w:ascii="仿宋" w:hAnsi="仿宋" w:cs="仿宋" w:eastAsia="仿宋"/>
                <w:color w:val="000000"/>
                <w:sz w:val="21"/>
              </w:rPr>
              <w:t>控温范围：0℃-70℃</w:t>
            </w:r>
          </w:p>
          <w:p>
            <w:pPr>
              <w:pStyle w:val="null3"/>
              <w:jc w:val="both"/>
            </w:pPr>
            <w:r>
              <w:rPr>
                <w:rFonts w:ascii="仿宋" w:hAnsi="仿宋" w:cs="仿宋" w:eastAsia="仿宋"/>
                <w:color w:val="000000"/>
                <w:sz w:val="21"/>
              </w:rPr>
              <w:t>分辨率：≥0.1℃</w:t>
            </w:r>
          </w:p>
          <w:p>
            <w:pPr>
              <w:pStyle w:val="null3"/>
              <w:jc w:val="both"/>
            </w:pPr>
            <w:r>
              <w:rPr>
                <w:rFonts w:ascii="仿宋" w:hAnsi="仿宋" w:cs="仿宋" w:eastAsia="仿宋"/>
                <w:color w:val="000000"/>
                <w:sz w:val="21"/>
              </w:rPr>
              <w:t>波动度：±0.5℃（加热），±0.7℃（制冷）</w:t>
            </w:r>
          </w:p>
          <w:p>
            <w:pPr>
              <w:pStyle w:val="null3"/>
              <w:jc w:val="both"/>
            </w:pPr>
            <w:r>
              <w:rPr>
                <w:rFonts w:ascii="仿宋" w:hAnsi="仿宋" w:cs="仿宋" w:eastAsia="仿宋"/>
                <w:color w:val="000000"/>
                <w:sz w:val="21"/>
              </w:rPr>
              <w:t>均匀度：±1℃（37℃时）</w:t>
            </w:r>
          </w:p>
          <w:p>
            <w:pPr>
              <w:pStyle w:val="null3"/>
              <w:jc w:val="both"/>
            </w:pPr>
            <w:r>
              <w:rPr>
                <w:rFonts w:ascii="仿宋" w:hAnsi="仿宋" w:cs="仿宋" w:eastAsia="仿宋"/>
                <w:color w:val="000000"/>
                <w:sz w:val="21"/>
              </w:rPr>
              <w:t>输入功率：≥1100W</w:t>
            </w:r>
          </w:p>
          <w:p>
            <w:pPr>
              <w:pStyle w:val="null3"/>
              <w:jc w:val="both"/>
            </w:pPr>
            <w:r>
              <w:rPr>
                <w:rFonts w:ascii="仿宋" w:hAnsi="仿宋" w:cs="仿宋" w:eastAsia="仿宋"/>
                <w:color w:val="000000"/>
                <w:sz w:val="21"/>
              </w:rPr>
              <w:t>定时范围：0-9999min/h</w:t>
            </w:r>
          </w:p>
          <w:p>
            <w:pPr>
              <w:pStyle w:val="null3"/>
              <w:jc w:val="both"/>
            </w:pPr>
            <w:r>
              <w:rPr>
                <w:rFonts w:ascii="仿宋" w:hAnsi="仿宋" w:cs="仿宋" w:eastAsia="仿宋"/>
                <w:color w:val="000000"/>
                <w:sz w:val="21"/>
              </w:rPr>
              <w:t>内胆尺寸(mm)：≥510×450×1090</w:t>
            </w:r>
          </w:p>
          <w:p>
            <w:pPr>
              <w:pStyle w:val="null3"/>
              <w:jc w:val="both"/>
            </w:pPr>
            <w:r>
              <w:rPr>
                <w:rFonts w:ascii="仿宋" w:hAnsi="仿宋" w:cs="仿宋" w:eastAsia="仿宋"/>
                <w:color w:val="000000"/>
                <w:sz w:val="21"/>
              </w:rPr>
              <w:t>外形尺寸(mm)：≥650×740×1726</w:t>
            </w:r>
          </w:p>
          <w:p>
            <w:pPr>
              <w:pStyle w:val="null3"/>
              <w:jc w:val="left"/>
            </w:pPr>
            <w:r>
              <w:rPr>
                <w:rFonts w:ascii="仿宋" w:hAnsi="仿宋" w:cs="仿宋" w:eastAsia="仿宋"/>
                <w:color w:val="000000"/>
                <w:sz w:val="21"/>
              </w:rPr>
              <w:t>载物托架：≥7块</w:t>
            </w:r>
          </w:p>
        </w:tc>
      </w:tr>
    </w:tbl>
    <w:p>
      <w:pPr>
        <w:pStyle w:val="null3"/>
        <w:jc w:val="left"/>
      </w:pPr>
      <w:r>
        <w:rPr/>
        <w:t>标的名称：手持式色差仪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、照明/受光系统：8/d（8°照明/漫射受光方式：含镜面反射光）；</w:t>
            </w:r>
          </w:p>
          <w:p>
            <w:pPr>
              <w:pStyle w:val="null3"/>
              <w:jc w:val="both"/>
            </w:pPr>
            <w:r>
              <w:rPr>
                <w:rFonts w:ascii="仿宋" w:hAnsi="仿宋" w:cs="仿宋" w:eastAsia="仿宋"/>
                <w:color w:val="000000"/>
                <w:sz w:val="21"/>
              </w:rPr>
              <w:t>2</w:t>
            </w:r>
            <w:r>
              <w:rPr>
                <w:rFonts w:ascii="仿宋" w:hAnsi="仿宋" w:cs="仿宋" w:eastAsia="仿宋"/>
                <w:color w:val="000000"/>
                <w:sz w:val="21"/>
              </w:rPr>
              <w:t>、受光元件：硅光敏元件（≥6个）；</w:t>
            </w:r>
          </w:p>
          <w:p>
            <w:pPr>
              <w:pStyle w:val="null3"/>
              <w:jc w:val="both"/>
            </w:pPr>
            <w:r>
              <w:rPr>
                <w:rFonts w:ascii="仿宋" w:hAnsi="仿宋" w:cs="仿宋" w:eastAsia="仿宋"/>
                <w:color w:val="000000"/>
                <w:sz w:val="21"/>
              </w:rPr>
              <w:t>3</w:t>
            </w:r>
            <w:r>
              <w:rPr>
                <w:rFonts w:ascii="仿宋" w:hAnsi="仿宋" w:cs="仿宋" w:eastAsia="仿宋"/>
                <w:color w:val="000000"/>
                <w:sz w:val="21"/>
              </w:rPr>
              <w:t>、测量范围：L*：1～100；</w:t>
            </w:r>
          </w:p>
          <w:p>
            <w:pPr>
              <w:pStyle w:val="null3"/>
              <w:jc w:val="both"/>
            </w:pPr>
            <w:r>
              <w:rPr>
                <w:rFonts w:ascii="仿宋" w:hAnsi="仿宋" w:cs="仿宋" w:eastAsia="仿宋"/>
                <w:color w:val="000000"/>
                <w:sz w:val="21"/>
              </w:rPr>
              <w:t>4</w:t>
            </w:r>
            <w:r>
              <w:rPr>
                <w:rFonts w:ascii="仿宋" w:hAnsi="仿宋" w:cs="仿宋" w:eastAsia="仿宋"/>
                <w:color w:val="000000"/>
                <w:sz w:val="21"/>
              </w:rPr>
              <w:t>、测量光源：脉冲氙灯；</w:t>
            </w:r>
          </w:p>
          <w:p>
            <w:pPr>
              <w:pStyle w:val="null3"/>
              <w:jc w:val="both"/>
            </w:pPr>
            <w:r>
              <w:rPr>
                <w:rFonts w:ascii="仿宋" w:hAnsi="仿宋" w:cs="仿宋" w:eastAsia="仿宋"/>
                <w:color w:val="000000"/>
                <w:sz w:val="21"/>
              </w:rPr>
              <w:t>5</w:t>
            </w:r>
            <w:r>
              <w:rPr>
                <w:rFonts w:ascii="仿宋" w:hAnsi="仿宋" w:cs="仿宋" w:eastAsia="仿宋"/>
                <w:color w:val="000000"/>
                <w:sz w:val="21"/>
              </w:rPr>
              <w:t>、测量时间：约 1 秒；</w:t>
            </w:r>
          </w:p>
          <w:p>
            <w:pPr>
              <w:pStyle w:val="null3"/>
              <w:jc w:val="both"/>
            </w:pPr>
            <w:r>
              <w:rPr>
                <w:rFonts w:ascii="仿宋" w:hAnsi="仿宋" w:cs="仿宋" w:eastAsia="仿宋"/>
                <w:color w:val="000000"/>
                <w:sz w:val="21"/>
              </w:rPr>
              <w:t>6</w:t>
            </w:r>
            <w:r>
              <w:rPr>
                <w:rFonts w:ascii="仿宋" w:hAnsi="仿宋" w:cs="仿宋" w:eastAsia="仿宋"/>
                <w:color w:val="000000"/>
                <w:sz w:val="21"/>
              </w:rPr>
              <w:t>、可测量次数：使用碱性电池且以 10 秒间隔测量时，可测约：2,000 次。</w:t>
            </w:r>
          </w:p>
          <w:p>
            <w:pPr>
              <w:pStyle w:val="null3"/>
              <w:jc w:val="both"/>
            </w:pPr>
            <w:r>
              <w:rPr>
                <w:rFonts w:ascii="仿宋" w:hAnsi="仿宋" w:cs="仿宋" w:eastAsia="仿宋"/>
                <w:color w:val="000000"/>
                <w:sz w:val="21"/>
              </w:rPr>
              <w:t>7</w:t>
            </w:r>
            <w:r>
              <w:rPr>
                <w:rFonts w:ascii="仿宋" w:hAnsi="仿宋" w:cs="仿宋" w:eastAsia="仿宋"/>
                <w:color w:val="000000"/>
                <w:sz w:val="21"/>
              </w:rPr>
              <w:t>、测量口径：约φ8 mm、φ5 mm；</w:t>
            </w:r>
          </w:p>
          <w:p>
            <w:pPr>
              <w:pStyle w:val="null3"/>
              <w:jc w:val="both"/>
            </w:pPr>
            <w:r>
              <w:rPr>
                <w:rFonts w:ascii="仿宋" w:hAnsi="仿宋" w:cs="仿宋" w:eastAsia="仿宋"/>
                <w:color w:val="000000"/>
                <w:sz w:val="21"/>
              </w:rPr>
              <w:t>8</w:t>
            </w:r>
            <w:r>
              <w:rPr>
                <w:rFonts w:ascii="仿宋" w:hAnsi="仿宋" w:cs="仿宋" w:eastAsia="仿宋"/>
                <w:color w:val="000000"/>
                <w:sz w:val="21"/>
              </w:rPr>
              <w:t>、观察条件：10°观察角；</w:t>
            </w:r>
          </w:p>
          <w:p>
            <w:pPr>
              <w:pStyle w:val="null3"/>
              <w:jc w:val="both"/>
            </w:pPr>
            <w:r>
              <w:rPr>
                <w:rFonts w:ascii="仿宋" w:hAnsi="仿宋" w:cs="仿宋" w:eastAsia="仿宋"/>
                <w:color w:val="000000"/>
                <w:sz w:val="21"/>
              </w:rPr>
              <w:t>9</w:t>
            </w:r>
            <w:r>
              <w:rPr>
                <w:rFonts w:ascii="仿宋" w:hAnsi="仿宋" w:cs="仿宋" w:eastAsia="仿宋"/>
                <w:color w:val="000000"/>
                <w:sz w:val="21"/>
              </w:rPr>
              <w:t>、数据储存量：标准色数据 + 测量数据合计约1,000 个；</w:t>
            </w:r>
          </w:p>
          <w:p>
            <w:pPr>
              <w:pStyle w:val="null3"/>
              <w:jc w:val="both"/>
            </w:pPr>
            <w:r>
              <w:rPr>
                <w:rFonts w:ascii="仿宋" w:hAnsi="仿宋" w:cs="仿宋" w:eastAsia="仿宋"/>
                <w:color w:val="000000"/>
                <w:sz w:val="21"/>
              </w:rPr>
              <w:t>10</w:t>
            </w:r>
            <w:r>
              <w:rPr>
                <w:rFonts w:ascii="仿宋" w:hAnsi="仿宋" w:cs="仿宋" w:eastAsia="仿宋"/>
                <w:color w:val="000000"/>
                <w:sz w:val="21"/>
              </w:rPr>
              <w:t>、操作温湿度范围：0～40°C；</w:t>
            </w:r>
          </w:p>
          <w:p>
            <w:pPr>
              <w:pStyle w:val="null3"/>
              <w:jc w:val="both"/>
            </w:pPr>
            <w:r>
              <w:rPr>
                <w:rFonts w:ascii="仿宋" w:hAnsi="仿宋" w:cs="仿宋" w:eastAsia="仿宋"/>
                <w:color w:val="000000"/>
                <w:sz w:val="21"/>
              </w:rPr>
              <w:t>11</w:t>
            </w:r>
            <w:r>
              <w:rPr>
                <w:rFonts w:ascii="仿宋" w:hAnsi="仿宋" w:cs="仿宋" w:eastAsia="仿宋"/>
                <w:color w:val="000000"/>
                <w:sz w:val="21"/>
              </w:rPr>
              <w:t>、相对湿度：85% 以下（温度为 35°C 时/无凝露）；</w:t>
            </w:r>
          </w:p>
          <w:p>
            <w:pPr>
              <w:pStyle w:val="null3"/>
              <w:jc w:val="both"/>
            </w:pPr>
            <w:r>
              <w:rPr>
                <w:rFonts w:ascii="仿宋" w:hAnsi="仿宋" w:cs="仿宋" w:eastAsia="仿宋"/>
                <w:color w:val="000000"/>
                <w:sz w:val="21"/>
              </w:rPr>
              <w:t>12</w:t>
            </w:r>
            <w:r>
              <w:rPr>
                <w:rFonts w:ascii="仿宋" w:hAnsi="仿宋" w:cs="仿宋" w:eastAsia="仿宋"/>
                <w:color w:val="000000"/>
                <w:sz w:val="21"/>
              </w:rPr>
              <w:t>、存储温湿度范围：-20～40°C；</w:t>
            </w:r>
          </w:p>
          <w:p>
            <w:pPr>
              <w:pStyle w:val="null3"/>
              <w:jc w:val="both"/>
            </w:pPr>
            <w:r>
              <w:rPr>
                <w:rFonts w:ascii="仿宋" w:hAnsi="仿宋" w:cs="仿宋" w:eastAsia="仿宋"/>
                <w:color w:val="000000"/>
                <w:sz w:val="21"/>
              </w:rPr>
              <w:t>13</w:t>
            </w:r>
            <w:r>
              <w:rPr>
                <w:rFonts w:ascii="仿宋" w:hAnsi="仿宋" w:cs="仿宋" w:eastAsia="仿宋"/>
                <w:color w:val="000000"/>
                <w:sz w:val="21"/>
              </w:rPr>
              <w:t>、相对湿度：85% 以下（温度为 35°C 时/无凝露）；</w:t>
            </w:r>
          </w:p>
          <w:p>
            <w:pPr>
              <w:pStyle w:val="null3"/>
              <w:jc w:val="both"/>
            </w:pPr>
            <w:r>
              <w:rPr>
                <w:rFonts w:ascii="仿宋" w:hAnsi="仿宋" w:cs="仿宋" w:eastAsia="仿宋"/>
                <w:color w:val="000000"/>
                <w:sz w:val="21"/>
              </w:rPr>
              <w:t>14</w:t>
            </w:r>
            <w:r>
              <w:rPr>
                <w:rFonts w:ascii="仿宋" w:hAnsi="仿宋" w:cs="仿宋" w:eastAsia="仿宋"/>
                <w:color w:val="000000"/>
                <w:sz w:val="21"/>
              </w:rPr>
              <w:t>、电源：4节5号镍氢充电电池、USB 总线电源或AC适配器；</w:t>
            </w:r>
          </w:p>
          <w:p>
            <w:pPr>
              <w:pStyle w:val="null3"/>
              <w:jc w:val="left"/>
            </w:pPr>
            <w:r>
              <w:rPr>
                <w:rFonts w:ascii="仿宋" w:hAnsi="仿宋" w:cs="仿宋" w:eastAsia="仿宋"/>
                <w:color w:val="000000"/>
                <w:sz w:val="21"/>
              </w:rPr>
              <w:t>15</w:t>
            </w:r>
            <w:r>
              <w:rPr>
                <w:rFonts w:ascii="仿宋" w:hAnsi="仿宋" w:cs="仿宋" w:eastAsia="仿宋"/>
                <w:color w:val="000000"/>
                <w:sz w:val="21"/>
              </w:rPr>
              <w:t>、</w:t>
            </w:r>
            <w:r>
              <w:rPr>
                <w:rFonts w:ascii="仿宋" w:hAnsi="仿宋" w:cs="仿宋" w:eastAsia="仿宋"/>
                <w:color w:val="000000"/>
                <w:sz w:val="21"/>
              </w:rPr>
              <w:t>尺寸：≥ 66mm（宽）× 158mm（高）× 85mm（长）。</w:t>
            </w:r>
          </w:p>
        </w:tc>
      </w:tr>
    </w:tbl>
    <w:p>
      <w:pPr>
        <w:pStyle w:val="null3"/>
        <w:jc w:val="left"/>
      </w:pPr>
      <w:r>
        <w:rPr/>
        <w:t>标的名称：人工气候箱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容积≥600L</w:t>
            </w:r>
          </w:p>
          <w:p>
            <w:pPr>
              <w:pStyle w:val="null3"/>
              <w:jc w:val="both"/>
            </w:pPr>
            <w:r>
              <w:rPr>
                <w:rFonts w:ascii="仿宋" w:hAnsi="仿宋" w:cs="仿宋" w:eastAsia="仿宋"/>
                <w:color w:val="000000"/>
                <w:sz w:val="21"/>
              </w:rPr>
              <w:t>2.</w:t>
            </w:r>
            <w:r>
              <w:rPr>
                <w:rFonts w:ascii="仿宋" w:hAnsi="仿宋" w:cs="仿宋" w:eastAsia="仿宋"/>
                <w:color w:val="000000"/>
                <w:sz w:val="21"/>
              </w:rPr>
              <w:t>控温范围： 0-65℃ 控温精度0.1℃ 波动度±0.5℃-±1.0℃ 不均匀度±1.0℃</w:t>
            </w:r>
          </w:p>
          <w:p>
            <w:pPr>
              <w:pStyle w:val="null3"/>
              <w:jc w:val="both"/>
            </w:pPr>
            <w:r>
              <w:rPr>
                <w:rFonts w:ascii="仿宋" w:hAnsi="仿宋" w:cs="仿宋" w:eastAsia="仿宋"/>
                <w:color w:val="000000"/>
                <w:sz w:val="21"/>
              </w:rPr>
              <w:t>3.</w:t>
            </w:r>
            <w:r>
              <w:rPr>
                <w:rFonts w:ascii="仿宋" w:hAnsi="仿宋" w:cs="仿宋" w:eastAsia="仿宋"/>
                <w:color w:val="000000"/>
                <w:sz w:val="21"/>
              </w:rPr>
              <w:t>控湿范围：50～95%RH/±5%RH ～±7%RH(国家标准)</w:t>
            </w:r>
          </w:p>
          <w:p>
            <w:pPr>
              <w:pStyle w:val="null3"/>
              <w:jc w:val="both"/>
            </w:pPr>
            <w:r>
              <w:rPr>
                <w:rFonts w:ascii="仿宋" w:hAnsi="仿宋" w:cs="仿宋" w:eastAsia="仿宋"/>
                <w:color w:val="000000"/>
                <w:sz w:val="21"/>
              </w:rPr>
              <w:t>▲4.</w:t>
            </w:r>
            <w:r>
              <w:rPr>
                <w:rFonts w:ascii="仿宋" w:hAnsi="仿宋" w:cs="仿宋" w:eastAsia="仿宋"/>
                <w:color w:val="000000"/>
                <w:sz w:val="21"/>
              </w:rPr>
              <w:t>光照度：0-5000LX(0-405umol/m2.s)，控制范围0-5000LX，无极调光，输入光照度百分比，光源板可自动调节为设定的光照度，无需人为用照度计测量。</w:t>
            </w:r>
          </w:p>
          <w:p>
            <w:pPr>
              <w:pStyle w:val="null3"/>
              <w:jc w:val="both"/>
            </w:pPr>
            <w:r>
              <w:rPr>
                <w:rFonts w:ascii="仿宋" w:hAnsi="仿宋" w:cs="仿宋" w:eastAsia="仿宋"/>
                <w:color w:val="000000"/>
                <w:sz w:val="21"/>
              </w:rPr>
              <w:t>5.</w:t>
            </w:r>
            <w:r>
              <w:rPr>
                <w:rFonts w:ascii="仿宋" w:hAnsi="仿宋" w:cs="仿宋" w:eastAsia="仿宋"/>
                <w:color w:val="000000"/>
                <w:sz w:val="21"/>
              </w:rPr>
              <w:t>尺寸（mm）：外形尺寸：≥715×795×1920  内胆尺寸：≥615×675×1280</w:t>
            </w:r>
          </w:p>
          <w:p>
            <w:pPr>
              <w:pStyle w:val="null3"/>
              <w:jc w:val="both"/>
            </w:pPr>
            <w:r>
              <w:rPr>
                <w:rFonts w:ascii="仿宋" w:hAnsi="仿宋" w:cs="仿宋" w:eastAsia="仿宋"/>
                <w:color w:val="000000"/>
                <w:sz w:val="21"/>
              </w:rPr>
              <w:t>6.</w:t>
            </w:r>
            <w:r>
              <w:rPr>
                <w:rFonts w:ascii="仿宋" w:hAnsi="仿宋" w:cs="仿宋" w:eastAsia="仿宋"/>
                <w:color w:val="000000"/>
                <w:sz w:val="21"/>
              </w:rPr>
              <w:t>升温时间： 0℃升至40℃≦60分钟</w:t>
            </w:r>
          </w:p>
          <w:p>
            <w:pPr>
              <w:pStyle w:val="null3"/>
              <w:jc w:val="both"/>
            </w:pPr>
            <w:r>
              <w:rPr>
                <w:rFonts w:ascii="仿宋" w:hAnsi="仿宋" w:cs="仿宋" w:eastAsia="仿宋"/>
                <w:color w:val="000000"/>
                <w:sz w:val="21"/>
              </w:rPr>
              <w:t>7.</w:t>
            </w:r>
            <w:r>
              <w:rPr>
                <w:rFonts w:ascii="仿宋" w:hAnsi="仿宋" w:cs="仿宋" w:eastAsia="仿宋"/>
                <w:color w:val="000000"/>
                <w:sz w:val="21"/>
              </w:rPr>
              <w:t>降温时间：40℃降至10℃≦100分钟</w:t>
            </w:r>
          </w:p>
          <w:p>
            <w:pPr>
              <w:pStyle w:val="null3"/>
              <w:jc w:val="both"/>
            </w:pPr>
            <w:r>
              <w:rPr>
                <w:rFonts w:ascii="仿宋" w:hAnsi="仿宋" w:cs="仿宋" w:eastAsia="仿宋"/>
                <w:color w:val="000000"/>
                <w:sz w:val="21"/>
              </w:rPr>
              <w:t>8.</w:t>
            </w:r>
            <w:r>
              <w:rPr>
                <w:rFonts w:ascii="仿宋" w:hAnsi="仿宋" w:cs="仿宋" w:eastAsia="仿宋"/>
                <w:color w:val="000000"/>
                <w:sz w:val="21"/>
              </w:rPr>
              <w:t>工作时间：连续循环</w:t>
            </w:r>
          </w:p>
          <w:p>
            <w:pPr>
              <w:pStyle w:val="null3"/>
              <w:jc w:val="both"/>
            </w:pPr>
            <w:r>
              <w:rPr>
                <w:rFonts w:ascii="仿宋" w:hAnsi="仿宋" w:cs="仿宋" w:eastAsia="仿宋"/>
                <w:color w:val="000000"/>
                <w:sz w:val="21"/>
              </w:rPr>
              <w:t>9.</w:t>
            </w:r>
            <w:r>
              <w:rPr>
                <w:rFonts w:ascii="仿宋" w:hAnsi="仿宋" w:cs="仿宋" w:eastAsia="仿宋"/>
                <w:color w:val="000000"/>
                <w:sz w:val="21"/>
              </w:rPr>
              <w:t>工作环境：0-30℃，湿度85%RH以下，无腐蚀性气体</w:t>
            </w:r>
          </w:p>
          <w:p>
            <w:pPr>
              <w:pStyle w:val="null3"/>
              <w:jc w:val="both"/>
            </w:pPr>
            <w:r>
              <w:rPr>
                <w:rFonts w:ascii="仿宋" w:hAnsi="仿宋" w:cs="仿宋" w:eastAsia="仿宋"/>
                <w:color w:val="000000"/>
                <w:sz w:val="21"/>
              </w:rPr>
              <w:t>10.</w:t>
            </w:r>
            <w:r>
              <w:rPr>
                <w:rFonts w:ascii="仿宋" w:hAnsi="仿宋" w:cs="仿宋" w:eastAsia="仿宋"/>
                <w:color w:val="000000"/>
                <w:sz w:val="21"/>
              </w:rPr>
              <w:t>压缩机动延时间 保护时间：3分钟。</w:t>
            </w:r>
          </w:p>
          <w:p>
            <w:pPr>
              <w:pStyle w:val="null3"/>
              <w:jc w:val="both"/>
            </w:pPr>
            <w:r>
              <w:rPr>
                <w:rFonts w:ascii="仿宋" w:hAnsi="仿宋" w:cs="仿宋" w:eastAsia="仿宋"/>
                <w:color w:val="000000"/>
                <w:sz w:val="21"/>
              </w:rPr>
              <w:t>11.</w:t>
            </w:r>
            <w:r>
              <w:rPr>
                <w:rFonts w:ascii="仿宋" w:hAnsi="仿宋" w:cs="仿宋" w:eastAsia="仿宋"/>
                <w:color w:val="000000"/>
                <w:sz w:val="21"/>
              </w:rPr>
              <w:t>工作方式：连续运行（压缩机间歇工作）</w:t>
            </w:r>
          </w:p>
          <w:p>
            <w:pPr>
              <w:pStyle w:val="null3"/>
              <w:jc w:val="both"/>
            </w:pPr>
            <w:r>
              <w:rPr>
                <w:rFonts w:ascii="仿宋" w:hAnsi="仿宋" w:cs="仿宋" w:eastAsia="仿宋"/>
                <w:color w:val="000000"/>
                <w:sz w:val="21"/>
              </w:rPr>
              <w:t>12.</w:t>
            </w:r>
            <w:r>
              <w:rPr>
                <w:rFonts w:ascii="仿宋" w:hAnsi="仿宋" w:cs="仿宋" w:eastAsia="仿宋"/>
                <w:color w:val="000000"/>
                <w:sz w:val="21"/>
              </w:rPr>
              <w:t>噪音：≦70db</w:t>
            </w:r>
          </w:p>
          <w:p>
            <w:pPr>
              <w:pStyle w:val="null3"/>
              <w:jc w:val="both"/>
            </w:pPr>
            <w:r>
              <w:rPr>
                <w:rFonts w:ascii="仿宋" w:hAnsi="仿宋" w:cs="仿宋" w:eastAsia="仿宋"/>
                <w:color w:val="000000"/>
                <w:sz w:val="21"/>
              </w:rPr>
              <w:t>13.</w:t>
            </w:r>
            <w:r>
              <w:rPr>
                <w:rFonts w:ascii="仿宋" w:hAnsi="仿宋" w:cs="仿宋" w:eastAsia="仿宋"/>
                <w:color w:val="000000"/>
                <w:sz w:val="21"/>
              </w:rPr>
              <w:t>电源要求：220V/50Hz。</w:t>
            </w:r>
          </w:p>
          <w:p>
            <w:pPr>
              <w:pStyle w:val="null3"/>
              <w:jc w:val="both"/>
            </w:pPr>
            <w:r>
              <w:rPr>
                <w:rFonts w:ascii="仿宋" w:hAnsi="仿宋" w:cs="仿宋" w:eastAsia="仿宋"/>
                <w:color w:val="000000"/>
                <w:sz w:val="21"/>
              </w:rPr>
              <w:t>14.</w:t>
            </w:r>
            <w:r>
              <w:rPr>
                <w:rFonts w:ascii="仿宋" w:hAnsi="仿宋" w:cs="仿宋" w:eastAsia="仿宋"/>
                <w:color w:val="000000"/>
                <w:sz w:val="21"/>
              </w:rPr>
              <w:t>风冷技术，无氟制冷。内胆304不锈钢，外观304不锈钢，耐腐蚀。</w:t>
            </w:r>
          </w:p>
          <w:p>
            <w:pPr>
              <w:pStyle w:val="null3"/>
              <w:jc w:val="both"/>
            </w:pPr>
            <w:r>
              <w:rPr>
                <w:rFonts w:ascii="仿宋" w:hAnsi="仿宋" w:cs="仿宋" w:eastAsia="仿宋"/>
                <w:color w:val="000000"/>
                <w:sz w:val="21"/>
              </w:rPr>
              <w:t>15.</w:t>
            </w:r>
            <w:r>
              <w:rPr>
                <w:rFonts w:ascii="仿宋" w:hAnsi="仿宋" w:cs="仿宋" w:eastAsia="仿宋"/>
                <w:color w:val="000000"/>
                <w:sz w:val="21"/>
              </w:rPr>
              <w:t>聚氨酯发泡门设计。</w:t>
            </w:r>
          </w:p>
          <w:p>
            <w:pPr>
              <w:pStyle w:val="null3"/>
              <w:jc w:val="both"/>
            </w:pPr>
            <w:r>
              <w:rPr>
                <w:rFonts w:ascii="仿宋" w:hAnsi="仿宋" w:cs="仿宋" w:eastAsia="仿宋"/>
                <w:color w:val="000000"/>
                <w:sz w:val="21"/>
              </w:rPr>
              <w:t>16.</w:t>
            </w:r>
            <w:r>
              <w:rPr>
                <w:rFonts w:ascii="仿宋" w:hAnsi="仿宋" w:cs="仿宋" w:eastAsia="仿宋"/>
                <w:color w:val="000000"/>
                <w:sz w:val="21"/>
              </w:rPr>
              <w:t>光源为暖白光，色温4000K。</w:t>
            </w:r>
          </w:p>
          <w:p>
            <w:pPr>
              <w:pStyle w:val="null3"/>
              <w:jc w:val="both"/>
            </w:pPr>
            <w:r>
              <w:rPr>
                <w:rFonts w:ascii="仿宋" w:hAnsi="仿宋" w:cs="仿宋" w:eastAsia="仿宋"/>
                <w:color w:val="000000"/>
                <w:sz w:val="21"/>
              </w:rPr>
              <w:t>17.</w:t>
            </w:r>
            <w:r>
              <w:rPr>
                <w:rFonts w:ascii="仿宋" w:hAnsi="仿宋" w:cs="仿宋" w:eastAsia="仿宋"/>
                <w:color w:val="000000"/>
                <w:sz w:val="21"/>
              </w:rPr>
              <w:t>晶片使用寿命≥50000h.</w:t>
            </w:r>
          </w:p>
          <w:p>
            <w:pPr>
              <w:pStyle w:val="null3"/>
              <w:jc w:val="both"/>
            </w:pPr>
            <w:r>
              <w:rPr>
                <w:rFonts w:ascii="仿宋" w:hAnsi="仿宋" w:cs="仿宋" w:eastAsia="仿宋"/>
                <w:color w:val="000000"/>
                <w:sz w:val="21"/>
              </w:rPr>
              <w:t>18.</w:t>
            </w:r>
            <w:r>
              <w:rPr>
                <w:rFonts w:ascii="仿宋" w:hAnsi="仿宋" w:cs="仿宋" w:eastAsia="仿宋"/>
                <w:color w:val="000000"/>
                <w:sz w:val="21"/>
              </w:rPr>
              <w:t>液晶屏，可多段编程方式，可单独设置白天黑夜模式温度，光照，时间，周期。</w:t>
            </w:r>
          </w:p>
          <w:p>
            <w:pPr>
              <w:pStyle w:val="null3"/>
              <w:jc w:val="both"/>
            </w:pPr>
            <w:r>
              <w:rPr>
                <w:rFonts w:ascii="仿宋" w:hAnsi="仿宋" w:cs="仿宋" w:eastAsia="仿宋"/>
                <w:color w:val="000000"/>
                <w:sz w:val="21"/>
              </w:rPr>
              <w:t>19.</w:t>
            </w:r>
            <w:r>
              <w:rPr>
                <w:rFonts w:ascii="仿宋" w:hAnsi="仿宋" w:cs="仿宋" w:eastAsia="仿宋"/>
                <w:color w:val="000000"/>
                <w:sz w:val="21"/>
              </w:rPr>
              <w:t>控温方式：采用箱体内 背面风道循环制冷，下进上出，循环均匀,风量≥2m/s.</w:t>
            </w:r>
          </w:p>
          <w:p>
            <w:pPr>
              <w:pStyle w:val="null3"/>
              <w:jc w:val="both"/>
            </w:pPr>
            <w:r>
              <w:rPr>
                <w:rFonts w:ascii="仿宋" w:hAnsi="仿宋" w:cs="仿宋" w:eastAsia="仿宋"/>
                <w:color w:val="000000"/>
                <w:sz w:val="21"/>
              </w:rPr>
              <w:t>20.</w:t>
            </w:r>
            <w:r>
              <w:rPr>
                <w:rFonts w:ascii="仿宋" w:hAnsi="仿宋" w:cs="仿宋" w:eastAsia="仿宋"/>
                <w:color w:val="000000"/>
                <w:sz w:val="21"/>
              </w:rPr>
              <w:t>光源：LED光源防水防腐蚀，材质为铝基板。</w:t>
            </w:r>
          </w:p>
          <w:p>
            <w:pPr>
              <w:pStyle w:val="null3"/>
              <w:jc w:val="both"/>
            </w:pPr>
            <w:r>
              <w:rPr>
                <w:rFonts w:ascii="仿宋" w:hAnsi="仿宋" w:cs="仿宋" w:eastAsia="仿宋"/>
                <w:color w:val="000000"/>
                <w:sz w:val="21"/>
              </w:rPr>
              <w:t>21.</w:t>
            </w:r>
            <w:r>
              <w:rPr>
                <w:rFonts w:ascii="仿宋" w:hAnsi="仿宋" w:cs="仿宋" w:eastAsia="仿宋"/>
                <w:color w:val="000000"/>
                <w:sz w:val="21"/>
              </w:rPr>
              <w:t xml:space="preserve">可增配CO2系统（CO2控制范围及波动：280-2000ppm/±50-±100ppm） </w:t>
            </w:r>
          </w:p>
          <w:p>
            <w:pPr>
              <w:pStyle w:val="null3"/>
              <w:jc w:val="both"/>
            </w:pPr>
            <w:r>
              <w:rPr>
                <w:rFonts w:ascii="仿宋" w:hAnsi="仿宋" w:cs="仿宋" w:eastAsia="仿宋"/>
                <w:color w:val="000000"/>
                <w:sz w:val="21"/>
              </w:rPr>
              <w:t>22.</w:t>
            </w:r>
            <w:r>
              <w:rPr>
                <w:rFonts w:ascii="仿宋" w:hAnsi="仿宋" w:cs="仿宋" w:eastAsia="仿宋"/>
                <w:color w:val="000000"/>
                <w:sz w:val="21"/>
              </w:rPr>
              <w:t>制冷系统：制冷压缩机组放置在底部，蒸发器放置在顶部，冷热交换器隔开安装，避免产生隔热不好产生温度波动大。</w:t>
            </w:r>
          </w:p>
          <w:p>
            <w:pPr>
              <w:pStyle w:val="null3"/>
              <w:jc w:val="both"/>
            </w:pPr>
            <w:r>
              <w:rPr>
                <w:rFonts w:ascii="仿宋" w:hAnsi="仿宋" w:cs="仿宋" w:eastAsia="仿宋"/>
                <w:color w:val="000000"/>
                <w:sz w:val="21"/>
              </w:rPr>
              <w:t>23.</w:t>
            </w:r>
            <w:r>
              <w:rPr>
                <w:rFonts w:ascii="仿宋" w:hAnsi="仿宋" w:cs="仿宋" w:eastAsia="仿宋"/>
                <w:color w:val="000000"/>
                <w:sz w:val="21"/>
              </w:rPr>
              <w:t>温度调节：气套式温度调节系统；温度传感器为双传感器，以保证设备的正常运行，加热为PID模糊计算。</w:t>
            </w:r>
          </w:p>
          <w:p>
            <w:pPr>
              <w:pStyle w:val="null3"/>
              <w:jc w:val="both"/>
            </w:pPr>
            <w:r>
              <w:rPr>
                <w:rFonts w:ascii="仿宋" w:hAnsi="仿宋" w:cs="仿宋" w:eastAsia="仿宋"/>
                <w:color w:val="000000"/>
                <w:sz w:val="21"/>
              </w:rPr>
              <w:t>24.</w:t>
            </w:r>
            <w:r>
              <w:rPr>
                <w:rFonts w:ascii="仿宋" w:hAnsi="仿宋" w:cs="仿宋" w:eastAsia="仿宋"/>
                <w:color w:val="000000"/>
                <w:sz w:val="21"/>
              </w:rPr>
              <w:t>数据处理：电脑内部能记录各参数的变化状况。适用于质量认证的资料记录与故障诊断。</w:t>
            </w:r>
          </w:p>
          <w:p>
            <w:pPr>
              <w:pStyle w:val="null3"/>
              <w:jc w:val="left"/>
            </w:pPr>
            <w:r>
              <w:rPr>
                <w:rFonts w:ascii="仿宋" w:hAnsi="仿宋" w:cs="仿宋" w:eastAsia="仿宋"/>
                <w:color w:val="000000"/>
                <w:sz w:val="21"/>
              </w:rPr>
              <w:t>25.</w:t>
            </w:r>
            <w:r>
              <w:rPr>
                <w:rFonts w:ascii="仿宋" w:hAnsi="仿宋" w:cs="仿宋" w:eastAsia="仿宋"/>
                <w:color w:val="000000"/>
                <w:sz w:val="21"/>
              </w:rPr>
              <w:t>空气循环系统：微电脑程序自动控制，定时定量进行循环，由送风系统和排风系统组成的一套独立空气处理系统.</w:t>
            </w:r>
          </w:p>
        </w:tc>
      </w:tr>
    </w:tbl>
    <w:p>
      <w:pPr>
        <w:pStyle w:val="null3"/>
        <w:jc w:val="left"/>
      </w:pPr>
      <w:r>
        <w:rPr/>
        <w:t>标的名称：冰箱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、容积：≥230L</w:t>
            </w:r>
          </w:p>
          <w:p>
            <w:pPr>
              <w:pStyle w:val="null3"/>
              <w:jc w:val="left"/>
            </w:pPr>
            <w:r>
              <w:rPr>
                <w:rFonts w:ascii="仿宋" w:hAnsi="仿宋" w:cs="仿宋" w:eastAsia="仿宋"/>
                <w:color w:val="000000"/>
                <w:sz w:val="21"/>
              </w:rPr>
              <w:t>2</w:t>
            </w:r>
            <w:r>
              <w:rPr>
                <w:rFonts w:ascii="仿宋" w:hAnsi="仿宋" w:cs="仿宋" w:eastAsia="仿宋"/>
                <w:color w:val="000000"/>
                <w:sz w:val="21"/>
              </w:rPr>
              <w:t>、风冷智能冰箱，一级双变频，立体循环风冷</w:t>
            </w:r>
          </w:p>
        </w:tc>
      </w:tr>
    </w:tbl>
    <w:p>
      <w:pPr>
        <w:pStyle w:val="null3"/>
        <w:jc w:val="left"/>
      </w:pPr>
      <w:r>
        <w:rPr/>
        <w:t>标的名称：离心机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、免维护交流变频电机驱动，微电脑控制，转速精度高，噪音低。</w:t>
            </w:r>
          </w:p>
          <w:p>
            <w:pPr>
              <w:pStyle w:val="null3"/>
              <w:jc w:val="both"/>
            </w:pPr>
            <w:r>
              <w:rPr>
                <w:rFonts w:ascii="仿宋" w:hAnsi="仿宋" w:cs="仿宋" w:eastAsia="仿宋"/>
                <w:color w:val="000000"/>
                <w:sz w:val="21"/>
              </w:rPr>
              <w:t>2</w:t>
            </w:r>
            <w:r>
              <w:rPr>
                <w:rFonts w:ascii="仿宋" w:hAnsi="仿宋" w:cs="仿宋" w:eastAsia="仿宋"/>
                <w:color w:val="000000"/>
                <w:sz w:val="21"/>
              </w:rPr>
              <w:t>、大屏幕彩屏显示仪器运行全部参数，触控面板用户可任意设定离心转速，离心时间</w:t>
            </w:r>
          </w:p>
          <w:p>
            <w:pPr>
              <w:pStyle w:val="null3"/>
              <w:jc w:val="both"/>
            </w:pPr>
            <w:r>
              <w:rPr>
                <w:rFonts w:ascii="仿宋" w:hAnsi="仿宋" w:cs="仿宋" w:eastAsia="仿宋"/>
                <w:color w:val="000000"/>
                <w:sz w:val="21"/>
              </w:rPr>
              <w:t>3</w:t>
            </w:r>
            <w:r>
              <w:rPr>
                <w:rFonts w:ascii="仿宋" w:hAnsi="仿宋" w:cs="仿宋" w:eastAsia="仿宋"/>
                <w:color w:val="000000"/>
                <w:sz w:val="21"/>
              </w:rPr>
              <w:t>、微机处理精准控制，程序可编可存，10中升降速曲线，可满足不同实验需求。</w:t>
            </w:r>
          </w:p>
          <w:p>
            <w:pPr>
              <w:pStyle w:val="null3"/>
              <w:jc w:val="both"/>
            </w:pPr>
            <w:r>
              <w:rPr>
                <w:rFonts w:ascii="仿宋" w:hAnsi="仿宋" w:cs="仿宋" w:eastAsia="仿宋"/>
                <w:color w:val="000000"/>
                <w:sz w:val="21"/>
              </w:rPr>
              <w:t>4</w:t>
            </w:r>
            <w:r>
              <w:rPr>
                <w:rFonts w:ascii="仿宋" w:hAnsi="仿宋" w:cs="仿宋" w:eastAsia="仿宋"/>
                <w:color w:val="000000"/>
                <w:sz w:val="21"/>
              </w:rPr>
              <w:t>、实时RPM/RCF之间读数换算和设定。</w:t>
            </w:r>
          </w:p>
          <w:p>
            <w:pPr>
              <w:pStyle w:val="null3"/>
              <w:jc w:val="both"/>
            </w:pPr>
            <w:r>
              <w:rPr>
                <w:rFonts w:ascii="仿宋" w:hAnsi="仿宋" w:cs="仿宋" w:eastAsia="仿宋"/>
                <w:color w:val="000000"/>
                <w:sz w:val="21"/>
              </w:rPr>
              <w:t>5</w:t>
            </w:r>
            <w:r>
              <w:rPr>
                <w:rFonts w:ascii="仿宋" w:hAnsi="仿宋" w:cs="仿宋" w:eastAsia="仿宋"/>
                <w:color w:val="000000"/>
                <w:sz w:val="21"/>
              </w:rPr>
              <w:t>、配备电子门锁，设有门盖保护、超速等多种保护功能，故障自动报警功能。</w:t>
            </w:r>
          </w:p>
          <w:p>
            <w:pPr>
              <w:pStyle w:val="null3"/>
              <w:jc w:val="both"/>
            </w:pPr>
            <w:r>
              <w:rPr>
                <w:rFonts w:ascii="仿宋" w:hAnsi="仿宋" w:cs="仿宋" w:eastAsia="仿宋"/>
                <w:color w:val="000000"/>
                <w:sz w:val="21"/>
              </w:rPr>
              <w:t>6</w:t>
            </w:r>
            <w:r>
              <w:rPr>
                <w:rFonts w:ascii="仿宋" w:hAnsi="仿宋" w:cs="仿宋" w:eastAsia="仿宋"/>
                <w:color w:val="000000"/>
                <w:sz w:val="21"/>
              </w:rPr>
              <w:t>、电源：220V 50Hz 10A</w:t>
            </w:r>
          </w:p>
          <w:p>
            <w:pPr>
              <w:pStyle w:val="null3"/>
              <w:jc w:val="both"/>
            </w:pPr>
            <w:r>
              <w:rPr>
                <w:rFonts w:ascii="仿宋" w:hAnsi="仿宋" w:cs="仿宋" w:eastAsia="仿宋"/>
                <w:color w:val="000000"/>
                <w:sz w:val="21"/>
              </w:rPr>
              <w:t>7</w:t>
            </w:r>
            <w:r>
              <w:rPr>
                <w:rFonts w:ascii="仿宋" w:hAnsi="仿宋" w:cs="仿宋" w:eastAsia="仿宋"/>
                <w:color w:val="000000"/>
                <w:sz w:val="21"/>
              </w:rPr>
              <w:t>、定时范围：0～99H59min</w:t>
            </w:r>
          </w:p>
          <w:p>
            <w:pPr>
              <w:pStyle w:val="null3"/>
              <w:jc w:val="both"/>
            </w:pPr>
            <w:r>
              <w:rPr>
                <w:rFonts w:ascii="仿宋" w:hAnsi="仿宋" w:cs="仿宋" w:eastAsia="仿宋"/>
                <w:color w:val="000000"/>
                <w:sz w:val="21"/>
              </w:rPr>
              <w:t>8</w:t>
            </w:r>
            <w:r>
              <w:rPr>
                <w:rFonts w:ascii="仿宋" w:hAnsi="仿宋" w:cs="仿宋" w:eastAsia="仿宋"/>
                <w:color w:val="000000"/>
                <w:sz w:val="21"/>
              </w:rPr>
              <w:t>、最高转速：≥6000r/min</w:t>
            </w:r>
          </w:p>
          <w:p>
            <w:pPr>
              <w:pStyle w:val="null3"/>
              <w:jc w:val="both"/>
            </w:pPr>
            <w:r>
              <w:rPr>
                <w:rFonts w:ascii="仿宋" w:hAnsi="仿宋" w:cs="仿宋" w:eastAsia="仿宋"/>
                <w:color w:val="000000"/>
                <w:sz w:val="21"/>
              </w:rPr>
              <w:t>9</w:t>
            </w:r>
            <w:r>
              <w:rPr>
                <w:rFonts w:ascii="仿宋" w:hAnsi="仿宋" w:cs="仿宋" w:eastAsia="仿宋"/>
                <w:color w:val="000000"/>
                <w:sz w:val="21"/>
              </w:rPr>
              <w:t>、总功率：≥350W</w:t>
            </w:r>
          </w:p>
          <w:p>
            <w:pPr>
              <w:pStyle w:val="null3"/>
              <w:jc w:val="both"/>
            </w:pPr>
            <w:r>
              <w:rPr>
                <w:rFonts w:ascii="仿宋" w:hAnsi="仿宋" w:cs="仿宋" w:eastAsia="仿宋"/>
                <w:color w:val="000000"/>
                <w:sz w:val="21"/>
              </w:rPr>
              <w:t>10</w:t>
            </w:r>
            <w:r>
              <w:rPr>
                <w:rFonts w:ascii="仿宋" w:hAnsi="仿宋" w:cs="仿宋" w:eastAsia="仿宋"/>
                <w:color w:val="000000"/>
                <w:sz w:val="21"/>
              </w:rPr>
              <w:t>、最短加/减速时间：25s/20s</w:t>
            </w:r>
          </w:p>
          <w:p>
            <w:pPr>
              <w:pStyle w:val="null3"/>
              <w:jc w:val="both"/>
            </w:pPr>
            <w:r>
              <w:rPr>
                <w:rFonts w:ascii="仿宋" w:hAnsi="仿宋" w:cs="仿宋" w:eastAsia="仿宋"/>
                <w:color w:val="000000"/>
                <w:sz w:val="21"/>
              </w:rPr>
              <w:t>11</w:t>
            </w:r>
            <w:r>
              <w:rPr>
                <w:rFonts w:ascii="仿宋" w:hAnsi="仿宋" w:cs="仿宋" w:eastAsia="仿宋"/>
                <w:color w:val="000000"/>
                <w:sz w:val="21"/>
              </w:rPr>
              <w:t>、最大相对离心力：≥6080xg</w:t>
            </w:r>
          </w:p>
          <w:p>
            <w:pPr>
              <w:pStyle w:val="null3"/>
              <w:jc w:val="both"/>
            </w:pPr>
            <w:r>
              <w:rPr>
                <w:rFonts w:ascii="仿宋" w:hAnsi="仿宋" w:cs="仿宋" w:eastAsia="仿宋"/>
                <w:color w:val="000000"/>
                <w:sz w:val="21"/>
              </w:rPr>
              <w:t>12</w:t>
            </w:r>
            <w:r>
              <w:rPr>
                <w:rFonts w:ascii="仿宋" w:hAnsi="仿宋" w:cs="仿宋" w:eastAsia="仿宋"/>
                <w:color w:val="000000"/>
                <w:sz w:val="21"/>
              </w:rPr>
              <w:t>、整机噪声：&lt; 58dB(A)</w:t>
            </w:r>
          </w:p>
          <w:p>
            <w:pPr>
              <w:pStyle w:val="null3"/>
              <w:jc w:val="both"/>
            </w:pPr>
            <w:r>
              <w:rPr>
                <w:rFonts w:ascii="仿宋" w:hAnsi="仿宋" w:cs="仿宋" w:eastAsia="仿宋"/>
                <w:color w:val="000000"/>
                <w:sz w:val="21"/>
              </w:rPr>
              <w:t>13</w:t>
            </w:r>
            <w:r>
              <w:rPr>
                <w:rFonts w:ascii="仿宋" w:hAnsi="仿宋" w:cs="仿宋" w:eastAsia="仿宋"/>
                <w:color w:val="000000"/>
                <w:sz w:val="21"/>
              </w:rPr>
              <w:t>、转速精度：±20rpm/min</w:t>
            </w:r>
          </w:p>
          <w:p>
            <w:pPr>
              <w:pStyle w:val="null3"/>
              <w:jc w:val="both"/>
            </w:pPr>
            <w:r>
              <w:rPr>
                <w:rFonts w:ascii="仿宋" w:hAnsi="仿宋" w:cs="仿宋" w:eastAsia="仿宋"/>
                <w:color w:val="000000"/>
                <w:sz w:val="21"/>
              </w:rPr>
              <w:t>14</w:t>
            </w:r>
            <w:r>
              <w:rPr>
                <w:rFonts w:ascii="仿宋" w:hAnsi="仿宋" w:cs="仿宋" w:eastAsia="仿宋"/>
                <w:color w:val="000000"/>
                <w:sz w:val="21"/>
              </w:rPr>
              <w:t>、最大容量：≥4×100ml</w:t>
            </w:r>
          </w:p>
          <w:p>
            <w:pPr>
              <w:pStyle w:val="null3"/>
              <w:jc w:val="both"/>
            </w:pPr>
            <w:r>
              <w:rPr>
                <w:rFonts w:ascii="仿宋" w:hAnsi="仿宋" w:cs="仿宋" w:eastAsia="仿宋"/>
                <w:color w:val="000000"/>
                <w:sz w:val="21"/>
              </w:rPr>
              <w:t>15</w:t>
            </w:r>
            <w:r>
              <w:rPr>
                <w:rFonts w:ascii="仿宋" w:hAnsi="仿宋" w:cs="仿宋" w:eastAsia="仿宋"/>
                <w:color w:val="000000"/>
                <w:sz w:val="21"/>
              </w:rPr>
              <w:t>、外形尺寸(长×宽×高)：≥600×470×370(mm)</w:t>
            </w:r>
          </w:p>
          <w:p>
            <w:pPr>
              <w:pStyle w:val="null3"/>
              <w:jc w:val="left"/>
            </w:pPr>
            <w:r>
              <w:rPr>
                <w:rFonts w:ascii="仿宋" w:hAnsi="仿宋" w:cs="仿宋" w:eastAsia="仿宋"/>
                <w:color w:val="000000"/>
                <w:sz w:val="21"/>
              </w:rPr>
              <w:t>★16、配置：24×15ml水平转子</w:t>
            </w:r>
          </w:p>
        </w:tc>
      </w:tr>
    </w:tbl>
    <w:p>
      <w:pPr>
        <w:pStyle w:val="null3"/>
        <w:jc w:val="left"/>
      </w:pPr>
      <w:r>
        <w:rPr/>
        <w:t>标的名称：紫外可见分光光度计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、显示屏：≥7英寸彩屏，</w:t>
            </w:r>
          </w:p>
          <w:p>
            <w:pPr>
              <w:pStyle w:val="null3"/>
              <w:jc w:val="both"/>
            </w:pPr>
            <w:r>
              <w:rPr>
                <w:rFonts w:ascii="仿宋" w:hAnsi="仿宋" w:cs="仿宋" w:eastAsia="仿宋"/>
                <w:color w:val="000000"/>
                <w:sz w:val="21"/>
              </w:rPr>
              <w:t>2</w:t>
            </w:r>
            <w:r>
              <w:rPr>
                <w:rFonts w:ascii="仿宋" w:hAnsi="仿宋" w:cs="仿宋" w:eastAsia="仿宋"/>
                <w:color w:val="000000"/>
                <w:sz w:val="21"/>
              </w:rPr>
              <w:t>、测光方式：单光束，</w:t>
            </w:r>
          </w:p>
          <w:p>
            <w:pPr>
              <w:pStyle w:val="null3"/>
              <w:jc w:val="both"/>
            </w:pPr>
            <w:r>
              <w:rPr>
                <w:rFonts w:ascii="仿宋" w:hAnsi="仿宋" w:cs="仿宋" w:eastAsia="仿宋"/>
                <w:color w:val="000000"/>
                <w:sz w:val="21"/>
              </w:rPr>
              <w:t>3</w:t>
            </w:r>
            <w:r>
              <w:rPr>
                <w:rFonts w:ascii="仿宋" w:hAnsi="仿宋" w:cs="仿宋" w:eastAsia="仿宋"/>
                <w:color w:val="000000"/>
                <w:sz w:val="21"/>
              </w:rPr>
              <w:t>、光源：12V 20W卤钨灯，</w:t>
            </w:r>
          </w:p>
          <w:p>
            <w:pPr>
              <w:pStyle w:val="null3"/>
              <w:jc w:val="both"/>
            </w:pPr>
            <w:r>
              <w:rPr>
                <w:rFonts w:ascii="仿宋" w:hAnsi="仿宋" w:cs="仿宋" w:eastAsia="仿宋"/>
                <w:color w:val="000000"/>
                <w:sz w:val="21"/>
              </w:rPr>
              <w:t>4</w:t>
            </w:r>
            <w:r>
              <w:rPr>
                <w:rFonts w:ascii="仿宋" w:hAnsi="仿宋" w:cs="仿宋" w:eastAsia="仿宋"/>
                <w:color w:val="000000"/>
                <w:sz w:val="21"/>
              </w:rPr>
              <w:t>、光谱带宽2nm，</w:t>
            </w:r>
          </w:p>
          <w:p>
            <w:pPr>
              <w:pStyle w:val="null3"/>
              <w:jc w:val="both"/>
            </w:pPr>
            <w:r>
              <w:rPr>
                <w:rFonts w:ascii="仿宋" w:hAnsi="仿宋" w:cs="仿宋" w:eastAsia="仿宋"/>
                <w:color w:val="000000"/>
                <w:sz w:val="21"/>
              </w:rPr>
              <w:t>5</w:t>
            </w:r>
            <w:r>
              <w:rPr>
                <w:rFonts w:ascii="仿宋" w:hAnsi="仿宋" w:cs="仿宋" w:eastAsia="仿宋"/>
                <w:color w:val="000000"/>
                <w:sz w:val="21"/>
              </w:rPr>
              <w:t>、波长范围：325-1000nm，</w:t>
            </w:r>
          </w:p>
          <w:p>
            <w:pPr>
              <w:pStyle w:val="null3"/>
              <w:jc w:val="both"/>
            </w:pPr>
            <w:r>
              <w:rPr>
                <w:rFonts w:ascii="仿宋" w:hAnsi="仿宋" w:cs="仿宋" w:eastAsia="仿宋"/>
                <w:color w:val="000000"/>
                <w:sz w:val="21"/>
              </w:rPr>
              <w:t>6</w:t>
            </w:r>
            <w:r>
              <w:rPr>
                <w:rFonts w:ascii="仿宋" w:hAnsi="仿宋" w:cs="仿宋" w:eastAsia="仿宋"/>
                <w:color w:val="000000"/>
                <w:sz w:val="21"/>
              </w:rPr>
              <w:t>、波长设定：手动，</w:t>
            </w:r>
          </w:p>
          <w:p>
            <w:pPr>
              <w:pStyle w:val="null3"/>
              <w:jc w:val="both"/>
            </w:pPr>
            <w:r>
              <w:rPr>
                <w:rFonts w:ascii="仿宋" w:hAnsi="仿宋" w:cs="仿宋" w:eastAsia="仿宋"/>
                <w:color w:val="000000"/>
                <w:sz w:val="21"/>
              </w:rPr>
              <w:t>7</w:t>
            </w:r>
            <w:r>
              <w:rPr>
                <w:rFonts w:ascii="仿宋" w:hAnsi="仿宋" w:cs="仿宋" w:eastAsia="仿宋"/>
                <w:color w:val="000000"/>
                <w:sz w:val="21"/>
              </w:rPr>
              <w:t>、波长准确度±2nm，</w:t>
            </w:r>
          </w:p>
          <w:p>
            <w:pPr>
              <w:pStyle w:val="null3"/>
              <w:jc w:val="both"/>
            </w:pPr>
            <w:r>
              <w:rPr>
                <w:rFonts w:ascii="仿宋" w:hAnsi="仿宋" w:cs="仿宋" w:eastAsia="仿宋"/>
                <w:color w:val="000000"/>
                <w:sz w:val="21"/>
              </w:rPr>
              <w:t>8</w:t>
            </w:r>
            <w:r>
              <w:rPr>
                <w:rFonts w:ascii="仿宋" w:hAnsi="仿宋" w:cs="仿宋" w:eastAsia="仿宋"/>
                <w:color w:val="000000"/>
                <w:sz w:val="21"/>
              </w:rPr>
              <w:t>、波长重复性≤1nm，</w:t>
            </w:r>
          </w:p>
          <w:p>
            <w:pPr>
              <w:pStyle w:val="null3"/>
              <w:jc w:val="both"/>
            </w:pPr>
            <w:r>
              <w:rPr>
                <w:rFonts w:ascii="仿宋" w:hAnsi="仿宋" w:cs="仿宋" w:eastAsia="仿宋"/>
                <w:color w:val="000000"/>
                <w:sz w:val="21"/>
              </w:rPr>
              <w:t>9</w:t>
            </w:r>
            <w:r>
              <w:rPr>
                <w:rFonts w:ascii="仿宋" w:hAnsi="仿宋" w:cs="仿宋" w:eastAsia="仿宋"/>
                <w:color w:val="000000"/>
                <w:sz w:val="21"/>
              </w:rPr>
              <w:t>、光度准确度±0.5%T，</w:t>
            </w:r>
          </w:p>
          <w:p>
            <w:pPr>
              <w:pStyle w:val="null3"/>
              <w:jc w:val="both"/>
            </w:pPr>
            <w:r>
              <w:rPr>
                <w:rFonts w:ascii="仿宋" w:hAnsi="仿宋" w:cs="仿宋" w:eastAsia="仿宋"/>
                <w:color w:val="000000"/>
                <w:sz w:val="21"/>
              </w:rPr>
              <w:t>10</w:t>
            </w:r>
            <w:r>
              <w:rPr>
                <w:rFonts w:ascii="仿宋" w:hAnsi="仿宋" w:cs="仿宋" w:eastAsia="仿宋"/>
                <w:color w:val="000000"/>
                <w:sz w:val="21"/>
              </w:rPr>
              <w:t>、光度重复性≤0.2%T，</w:t>
            </w:r>
          </w:p>
          <w:p>
            <w:pPr>
              <w:pStyle w:val="null3"/>
              <w:jc w:val="both"/>
            </w:pPr>
            <w:r>
              <w:rPr>
                <w:rFonts w:ascii="仿宋" w:hAnsi="仿宋" w:cs="仿宋" w:eastAsia="仿宋"/>
                <w:color w:val="000000"/>
                <w:sz w:val="21"/>
              </w:rPr>
              <w:t>11</w:t>
            </w:r>
            <w:r>
              <w:rPr>
                <w:rFonts w:ascii="仿宋" w:hAnsi="仿宋" w:cs="仿宋" w:eastAsia="仿宋"/>
                <w:color w:val="000000"/>
                <w:sz w:val="21"/>
              </w:rPr>
              <w:t>、噪声≤0.2%T，</w:t>
            </w:r>
          </w:p>
          <w:p>
            <w:pPr>
              <w:pStyle w:val="null3"/>
              <w:jc w:val="both"/>
            </w:pPr>
            <w:r>
              <w:rPr>
                <w:rFonts w:ascii="仿宋" w:hAnsi="仿宋" w:cs="仿宋" w:eastAsia="仿宋"/>
                <w:color w:val="000000"/>
                <w:sz w:val="21"/>
              </w:rPr>
              <w:t>12</w:t>
            </w:r>
            <w:r>
              <w:rPr>
                <w:rFonts w:ascii="仿宋" w:hAnsi="仿宋" w:cs="仿宋" w:eastAsia="仿宋"/>
                <w:color w:val="000000"/>
                <w:sz w:val="21"/>
              </w:rPr>
              <w:t>、杂散光（T)≤0.1%，</w:t>
            </w:r>
          </w:p>
          <w:p>
            <w:pPr>
              <w:pStyle w:val="null3"/>
              <w:jc w:val="left"/>
            </w:pPr>
            <w:r>
              <w:rPr>
                <w:rFonts w:ascii="仿宋" w:hAnsi="仿宋" w:cs="仿宋" w:eastAsia="仿宋"/>
                <w:color w:val="000000"/>
                <w:sz w:val="21"/>
              </w:rPr>
              <w:t>★13、标配比色皿架1cm和5cm，石英比色皿4只（1cm和5cm各2只）。</w:t>
            </w:r>
          </w:p>
        </w:tc>
      </w:tr>
    </w:tbl>
    <w:p>
      <w:pPr>
        <w:pStyle w:val="null3"/>
        <w:jc w:val="left"/>
      </w:pPr>
      <w:r>
        <w:rPr/>
        <w:t>标的名称：电热恒温鼓风干燥箱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、控温范围：RT+10～200℃，</w:t>
            </w:r>
          </w:p>
          <w:p>
            <w:pPr>
              <w:pStyle w:val="null3"/>
              <w:jc w:val="both"/>
            </w:pPr>
            <w:r>
              <w:rPr>
                <w:rFonts w:ascii="仿宋" w:hAnsi="仿宋" w:cs="仿宋" w:eastAsia="仿宋"/>
                <w:color w:val="000000"/>
                <w:sz w:val="21"/>
              </w:rPr>
              <w:t>2</w:t>
            </w:r>
            <w:r>
              <w:rPr>
                <w:rFonts w:ascii="仿宋" w:hAnsi="仿宋" w:cs="仿宋" w:eastAsia="仿宋"/>
                <w:color w:val="000000"/>
                <w:sz w:val="21"/>
              </w:rPr>
              <w:t>、温度分辨率：≥0.1℃，</w:t>
            </w:r>
          </w:p>
          <w:p>
            <w:pPr>
              <w:pStyle w:val="null3"/>
              <w:jc w:val="both"/>
            </w:pPr>
            <w:r>
              <w:rPr>
                <w:rFonts w:ascii="仿宋" w:hAnsi="仿宋" w:cs="仿宋" w:eastAsia="仿宋"/>
                <w:color w:val="000000"/>
                <w:sz w:val="21"/>
              </w:rPr>
              <w:t>3</w:t>
            </w:r>
            <w:r>
              <w:rPr>
                <w:rFonts w:ascii="仿宋" w:hAnsi="仿宋" w:cs="仿宋" w:eastAsia="仿宋"/>
                <w:color w:val="000000"/>
                <w:sz w:val="21"/>
              </w:rPr>
              <w:t>、温度均匀度士3%(测试点为100℃)，</w:t>
            </w:r>
          </w:p>
          <w:p>
            <w:pPr>
              <w:pStyle w:val="null3"/>
              <w:jc w:val="both"/>
            </w:pPr>
            <w:r>
              <w:rPr>
                <w:rFonts w:ascii="仿宋" w:hAnsi="仿宋" w:cs="仿宋" w:eastAsia="仿宋"/>
                <w:color w:val="000000"/>
                <w:sz w:val="21"/>
              </w:rPr>
              <w:t>4</w:t>
            </w:r>
            <w:r>
              <w:rPr>
                <w:rFonts w:ascii="仿宋" w:hAnsi="仿宋" w:cs="仿宋" w:eastAsia="仿宋"/>
                <w:color w:val="000000"/>
                <w:sz w:val="21"/>
              </w:rPr>
              <w:t>、恒温波动度±1℃，</w:t>
            </w:r>
          </w:p>
          <w:p>
            <w:pPr>
              <w:pStyle w:val="null3"/>
              <w:jc w:val="both"/>
            </w:pPr>
            <w:r>
              <w:rPr>
                <w:rFonts w:ascii="仿宋" w:hAnsi="仿宋" w:cs="仿宋" w:eastAsia="仿宋"/>
                <w:color w:val="000000"/>
                <w:sz w:val="21"/>
              </w:rPr>
              <w:t>5</w:t>
            </w:r>
            <w:r>
              <w:rPr>
                <w:rFonts w:ascii="仿宋" w:hAnsi="仿宋" w:cs="仿宋" w:eastAsia="仿宋"/>
                <w:color w:val="000000"/>
                <w:sz w:val="21"/>
              </w:rPr>
              <w:t>、定时范围：0-9999min，</w:t>
            </w:r>
          </w:p>
          <w:p>
            <w:pPr>
              <w:pStyle w:val="null3"/>
              <w:jc w:val="both"/>
            </w:pPr>
            <w:r>
              <w:rPr>
                <w:rFonts w:ascii="仿宋" w:hAnsi="仿宋" w:cs="仿宋" w:eastAsia="仿宋"/>
                <w:color w:val="000000"/>
                <w:sz w:val="21"/>
              </w:rPr>
              <w:t>6</w:t>
            </w:r>
            <w:r>
              <w:rPr>
                <w:rFonts w:ascii="仿宋" w:hAnsi="仿宋" w:cs="仿宋" w:eastAsia="仿宋"/>
                <w:color w:val="000000"/>
                <w:sz w:val="21"/>
              </w:rPr>
              <w:t>、容积：≥220L,</w:t>
            </w:r>
          </w:p>
          <w:p>
            <w:pPr>
              <w:pStyle w:val="null3"/>
              <w:jc w:val="left"/>
            </w:pPr>
            <w:r>
              <w:rPr>
                <w:rFonts w:ascii="仿宋" w:hAnsi="仿宋" w:cs="仿宋" w:eastAsia="仿宋"/>
                <w:color w:val="000000"/>
                <w:sz w:val="21"/>
              </w:rPr>
              <w:t>7</w:t>
            </w:r>
            <w:r>
              <w:rPr>
                <w:rFonts w:ascii="仿宋" w:hAnsi="仿宋" w:cs="仿宋" w:eastAsia="仿宋"/>
                <w:color w:val="000000"/>
                <w:sz w:val="21"/>
              </w:rPr>
              <w:t>、内胆：镜面不锈钢内胆，内胆尺寸（mm）：≥600×550×600</w:t>
            </w:r>
          </w:p>
        </w:tc>
      </w:tr>
    </w:tbl>
    <w:p>
      <w:pPr>
        <w:pStyle w:val="null3"/>
        <w:jc w:val="left"/>
      </w:pPr>
      <w:r>
        <w:rPr/>
        <w:t>标的名称：光学生物显微镜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、光学系统：CCIS无限远色差校正光学系统；放大倍数：40X-1600X；</w:t>
            </w:r>
          </w:p>
          <w:p>
            <w:pPr>
              <w:pStyle w:val="null3"/>
              <w:jc w:val="both"/>
            </w:pPr>
            <w:r>
              <w:rPr>
                <w:rFonts w:ascii="仿宋" w:hAnsi="仿宋" w:cs="仿宋" w:eastAsia="仿宋"/>
                <w:color w:val="000000"/>
                <w:sz w:val="21"/>
              </w:rPr>
              <w:t>2</w:t>
            </w:r>
            <w:r>
              <w:rPr>
                <w:rFonts w:ascii="仿宋" w:hAnsi="仿宋" w:cs="仿宋" w:eastAsia="仿宋"/>
                <w:color w:val="000000"/>
                <w:sz w:val="21"/>
              </w:rPr>
              <w:t>、目镜：大视场、高眼点平场目镜WF10X/20mm，其中一只带教学指针，便于指示，目镜可锁定在镜筒上，防止搬运时损坏；目镜放大率准确度不超过±0.55%。目镜镜筒一只装有显微测微尺，显微测微尺能拆装。</w:t>
            </w:r>
          </w:p>
          <w:p>
            <w:pPr>
              <w:pStyle w:val="null3"/>
              <w:jc w:val="both"/>
            </w:pPr>
            <w:r>
              <w:rPr>
                <w:rFonts w:ascii="仿宋" w:hAnsi="仿宋" w:cs="仿宋" w:eastAsia="仿宋"/>
                <w:color w:val="000000"/>
                <w:sz w:val="21"/>
              </w:rPr>
              <w:t>3</w:t>
            </w:r>
            <w:r>
              <w:rPr>
                <w:rFonts w:ascii="仿宋" w:hAnsi="仿宋" w:cs="仿宋" w:eastAsia="仿宋"/>
                <w:color w:val="000000"/>
                <w:sz w:val="21"/>
              </w:rPr>
              <w:t>、镜筒：铰链式双目，30°倾斜，瞳距可调节55-75mm，确保双目观察重合，须右边固定焦距、左镜筒视度可调，确保双目齐焦。</w:t>
            </w:r>
          </w:p>
          <w:p>
            <w:pPr>
              <w:pStyle w:val="null3"/>
              <w:jc w:val="both"/>
            </w:pPr>
            <w:r>
              <w:rPr>
                <w:rFonts w:ascii="仿宋" w:hAnsi="仿宋" w:cs="仿宋" w:eastAsia="仿宋"/>
                <w:color w:val="000000"/>
                <w:sz w:val="21"/>
              </w:rPr>
              <w:t>4</w:t>
            </w:r>
            <w:r>
              <w:rPr>
                <w:rFonts w:ascii="仿宋" w:hAnsi="仿宋" w:cs="仿宋" w:eastAsia="仿宋"/>
                <w:color w:val="000000"/>
                <w:sz w:val="21"/>
              </w:rPr>
              <w:t>、▲物镜：无限远平场消色差物镜（高分辨率ASC物镜）4X/0.1、10X/0.25、40XS/0.65、100XS/1.25（Oil）； 物镜采用无铅玻璃，须有标示</w:t>
            </w:r>
            <w:r>
              <w:rPr>
                <w:rFonts w:ascii="仿宋" w:hAnsi="仿宋" w:cs="仿宋" w:eastAsia="仿宋"/>
                <w:b/>
                <w:color w:val="000000"/>
                <w:sz w:val="21"/>
              </w:rPr>
              <w:t>；</w:t>
            </w:r>
          </w:p>
          <w:p>
            <w:pPr>
              <w:pStyle w:val="null3"/>
              <w:jc w:val="both"/>
            </w:pPr>
            <w:r>
              <w:rPr>
                <w:rFonts w:ascii="仿宋" w:hAnsi="仿宋" w:cs="仿宋" w:eastAsia="仿宋"/>
                <w:color w:val="000000"/>
                <w:sz w:val="21"/>
              </w:rPr>
              <w:t>5</w:t>
            </w:r>
            <w:r>
              <w:rPr>
                <w:rFonts w:ascii="仿宋" w:hAnsi="仿宋" w:cs="仿宋" w:eastAsia="仿宋"/>
                <w:color w:val="000000"/>
                <w:sz w:val="21"/>
              </w:rPr>
              <w:t>、▲齐焦性：物镜10→4倍≤0.025mm，10→40倍≤0.010mm，40→100倍≤0.005mm。</w:t>
            </w:r>
          </w:p>
          <w:p>
            <w:pPr>
              <w:pStyle w:val="null3"/>
              <w:jc w:val="both"/>
            </w:pPr>
            <w:r>
              <w:rPr>
                <w:rFonts w:ascii="仿宋" w:hAnsi="仿宋" w:cs="仿宋" w:eastAsia="仿宋"/>
                <w:color w:val="000000"/>
                <w:sz w:val="21"/>
              </w:rPr>
              <w:t>6</w:t>
            </w:r>
            <w:r>
              <w:rPr>
                <w:rFonts w:ascii="仿宋" w:hAnsi="仿宋" w:cs="仿宋" w:eastAsia="仿宋"/>
                <w:color w:val="000000"/>
                <w:sz w:val="21"/>
              </w:rPr>
              <w:t>、▲目镜筒：360°旋转时目镜焦平面上像中心的位移≤0.20mm，左右两系统放大率差≤0.23%，双目系统左右两像面光谱色一致，明暗差≤7.2%；双目系统左右视场中心偏差:上下≤0.02mm、左右内侧≤0.0.02mm。</w:t>
            </w:r>
          </w:p>
          <w:p>
            <w:pPr>
              <w:pStyle w:val="null3"/>
              <w:jc w:val="both"/>
            </w:pPr>
            <w:r>
              <w:rPr>
                <w:rFonts w:ascii="仿宋" w:hAnsi="仿宋" w:cs="仿宋" w:eastAsia="仿宋"/>
                <w:color w:val="000000"/>
                <w:sz w:val="21"/>
              </w:rPr>
              <w:t>7</w:t>
            </w:r>
            <w:r>
              <w:rPr>
                <w:rFonts w:ascii="仿宋" w:hAnsi="仿宋" w:cs="仿宋" w:eastAsia="仿宋"/>
                <w:color w:val="000000"/>
                <w:sz w:val="21"/>
              </w:rPr>
              <w:t>、内倾斜、内定位四孔转换器，转换器定位稳定性≤0.003mm。</w:t>
            </w:r>
          </w:p>
          <w:p>
            <w:pPr>
              <w:pStyle w:val="null3"/>
              <w:jc w:val="both"/>
            </w:pPr>
            <w:r>
              <w:rPr>
                <w:rFonts w:ascii="仿宋" w:hAnsi="仿宋" w:cs="仿宋" w:eastAsia="仿宋"/>
                <w:color w:val="000000"/>
                <w:sz w:val="21"/>
              </w:rPr>
              <w:t>8</w:t>
            </w:r>
            <w:r>
              <w:rPr>
                <w:rFonts w:ascii="仿宋" w:hAnsi="仿宋" w:cs="仿宋" w:eastAsia="仿宋"/>
                <w:color w:val="000000"/>
                <w:sz w:val="21"/>
              </w:rPr>
              <w:t>、▲载物台：“U型”双层载物台设计；硬膜涂层表面，防腐、耐磨； 移动行程≥76 X 50mm；X、Y向低位同轴调节手轮；X、Y轴同轴调节，载物台受5N水平方向作用力最大位移≤0.025mm；不重复性≤0.002mm。</w:t>
            </w:r>
          </w:p>
          <w:p>
            <w:pPr>
              <w:pStyle w:val="null3"/>
              <w:jc w:val="both"/>
            </w:pPr>
            <w:r>
              <w:rPr>
                <w:rFonts w:ascii="仿宋" w:hAnsi="仿宋" w:cs="仿宋" w:eastAsia="仿宋"/>
                <w:color w:val="000000"/>
                <w:sz w:val="21"/>
              </w:rPr>
              <w:t>9</w:t>
            </w:r>
            <w:r>
              <w:rPr>
                <w:rFonts w:ascii="仿宋" w:hAnsi="仿宋" w:cs="仿宋" w:eastAsia="仿宋"/>
                <w:color w:val="000000"/>
                <w:sz w:val="21"/>
              </w:rPr>
              <w:t>、调焦机构：粗微调同轴，并有调焦限位装置，微调机构空回≤0.004mm，微调刻值0.002mm；10、聚光镜：阿贝式聚光镜N.A.1.25(带可变光栏)，预定中心；</w:t>
            </w:r>
          </w:p>
          <w:p>
            <w:pPr>
              <w:pStyle w:val="null3"/>
              <w:jc w:val="both"/>
            </w:pPr>
            <w:r>
              <w:rPr>
                <w:rFonts w:ascii="仿宋" w:hAnsi="仿宋" w:cs="仿宋" w:eastAsia="仿宋"/>
                <w:color w:val="000000"/>
                <w:sz w:val="21"/>
              </w:rPr>
              <w:t>11</w:t>
            </w:r>
            <w:r>
              <w:rPr>
                <w:rFonts w:ascii="仿宋" w:hAnsi="仿宋" w:cs="仿宋" w:eastAsia="仿宋"/>
                <w:color w:val="000000"/>
                <w:sz w:val="21"/>
              </w:rPr>
              <w:t>、加长握手位设计；</w:t>
            </w:r>
          </w:p>
          <w:p>
            <w:pPr>
              <w:pStyle w:val="null3"/>
              <w:jc w:val="both"/>
            </w:pPr>
            <w:r>
              <w:rPr>
                <w:rFonts w:ascii="仿宋" w:hAnsi="仿宋" w:cs="仿宋" w:eastAsia="仿宋"/>
                <w:color w:val="000000"/>
                <w:sz w:val="21"/>
              </w:rPr>
              <w:t>12</w:t>
            </w:r>
            <w:r>
              <w:rPr>
                <w:rFonts w:ascii="仿宋" w:hAnsi="仿宋" w:cs="仿宋" w:eastAsia="仿宋"/>
                <w:color w:val="000000"/>
                <w:sz w:val="21"/>
              </w:rPr>
              <w:t>、光源： LED冷光源，亮度可调，开关及调光分开设计；调光须位于底座右侧便于操作方便。</w:t>
            </w:r>
          </w:p>
          <w:p>
            <w:pPr>
              <w:pStyle w:val="null3"/>
              <w:jc w:val="left"/>
            </w:pPr>
            <w:r>
              <w:rPr>
                <w:rFonts w:ascii="仿宋" w:hAnsi="仿宋" w:cs="仿宋" w:eastAsia="仿宋"/>
                <w:color w:val="000000"/>
                <w:sz w:val="21"/>
              </w:rPr>
              <w:t>★13、其他：整机防霉，防尘罩，专业镜油，专业工具。</w:t>
            </w:r>
          </w:p>
        </w:tc>
      </w:tr>
    </w:tbl>
    <w:p>
      <w:pPr>
        <w:pStyle w:val="null3"/>
        <w:jc w:val="left"/>
      </w:pPr>
      <w:r>
        <w:rPr/>
        <w:t>标的名称：三层叠加式恒温振荡器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、一屏显示的触摸屏，≥7寸背光液晶显示屏；</w:t>
            </w:r>
          </w:p>
          <w:p>
            <w:pPr>
              <w:pStyle w:val="null3"/>
              <w:jc w:val="both"/>
            </w:pPr>
            <w:r>
              <w:rPr>
                <w:rFonts w:ascii="仿宋" w:hAnsi="仿宋" w:cs="仿宋" w:eastAsia="仿宋"/>
                <w:color w:val="000000"/>
                <w:sz w:val="21"/>
              </w:rPr>
              <w:t>2</w:t>
            </w:r>
            <w:r>
              <w:rPr>
                <w:rFonts w:ascii="仿宋" w:hAnsi="仿宋" w:cs="仿宋" w:eastAsia="仿宋"/>
                <w:color w:val="000000"/>
                <w:sz w:val="21"/>
              </w:rPr>
              <w:t>、电源电压：220V 50HZ；</w:t>
            </w:r>
          </w:p>
          <w:p>
            <w:pPr>
              <w:pStyle w:val="null3"/>
              <w:jc w:val="both"/>
            </w:pPr>
            <w:r>
              <w:rPr>
                <w:rFonts w:ascii="仿宋" w:hAnsi="仿宋" w:cs="仿宋" w:eastAsia="仿宋"/>
                <w:color w:val="000000"/>
                <w:sz w:val="21"/>
              </w:rPr>
              <w:t>3</w:t>
            </w:r>
            <w:r>
              <w:rPr>
                <w:rFonts w:ascii="仿宋" w:hAnsi="仿宋" w:cs="仿宋" w:eastAsia="仿宋"/>
                <w:color w:val="000000"/>
                <w:sz w:val="21"/>
              </w:rPr>
              <w:t>、控温范围：4～60℃；</w:t>
            </w:r>
          </w:p>
          <w:p>
            <w:pPr>
              <w:pStyle w:val="null3"/>
              <w:jc w:val="both"/>
            </w:pPr>
            <w:r>
              <w:rPr>
                <w:rFonts w:ascii="仿宋" w:hAnsi="仿宋" w:cs="仿宋" w:eastAsia="仿宋"/>
                <w:color w:val="000000"/>
                <w:sz w:val="21"/>
              </w:rPr>
              <w:t>4</w:t>
            </w:r>
            <w:r>
              <w:rPr>
                <w:rFonts w:ascii="仿宋" w:hAnsi="仿宋" w:cs="仿宋" w:eastAsia="仿宋"/>
                <w:color w:val="000000"/>
                <w:sz w:val="21"/>
              </w:rPr>
              <w:t>、温度分辨率：≥0.1℃；</w:t>
            </w:r>
          </w:p>
          <w:p>
            <w:pPr>
              <w:pStyle w:val="null3"/>
              <w:jc w:val="both"/>
            </w:pPr>
            <w:r>
              <w:rPr>
                <w:rFonts w:ascii="仿宋" w:hAnsi="仿宋" w:cs="仿宋" w:eastAsia="仿宋"/>
                <w:color w:val="000000"/>
                <w:sz w:val="21"/>
              </w:rPr>
              <w:t>5</w:t>
            </w:r>
            <w:r>
              <w:rPr>
                <w:rFonts w:ascii="仿宋" w:hAnsi="仿宋" w:cs="仿宋" w:eastAsia="仿宋"/>
                <w:color w:val="000000"/>
                <w:sz w:val="21"/>
              </w:rPr>
              <w:t>、每层独立控制温度、转速、时间；</w:t>
            </w:r>
          </w:p>
          <w:p>
            <w:pPr>
              <w:pStyle w:val="null3"/>
              <w:jc w:val="both"/>
            </w:pPr>
            <w:r>
              <w:rPr>
                <w:rFonts w:ascii="仿宋" w:hAnsi="仿宋" w:cs="仿宋" w:eastAsia="仿宋"/>
                <w:color w:val="000000"/>
                <w:sz w:val="21"/>
              </w:rPr>
              <w:t>6</w:t>
            </w:r>
            <w:r>
              <w:rPr>
                <w:rFonts w:ascii="仿宋" w:hAnsi="仿宋" w:cs="仿宋" w:eastAsia="仿宋"/>
                <w:color w:val="000000"/>
                <w:sz w:val="21"/>
              </w:rPr>
              <w:t>、照明方式，每层：内置照明灯，紫外杀菌灯；</w:t>
            </w:r>
          </w:p>
          <w:p>
            <w:pPr>
              <w:pStyle w:val="null3"/>
              <w:jc w:val="both"/>
            </w:pPr>
            <w:r>
              <w:rPr>
                <w:rFonts w:ascii="仿宋" w:hAnsi="仿宋" w:cs="仿宋" w:eastAsia="仿宋"/>
                <w:color w:val="000000"/>
                <w:sz w:val="21"/>
              </w:rPr>
              <w:t>7</w:t>
            </w:r>
            <w:r>
              <w:rPr>
                <w:rFonts w:ascii="仿宋" w:hAnsi="仿宋" w:cs="仿宋" w:eastAsia="仿宋"/>
                <w:color w:val="000000"/>
                <w:sz w:val="21"/>
              </w:rPr>
              <w:t>、自动制冷，自动压缩机化霜，波动度±0.1℃；</w:t>
            </w:r>
          </w:p>
          <w:p>
            <w:pPr>
              <w:pStyle w:val="null3"/>
              <w:jc w:val="both"/>
            </w:pPr>
            <w:r>
              <w:rPr>
                <w:rFonts w:ascii="仿宋" w:hAnsi="仿宋" w:cs="仿宋" w:eastAsia="仿宋"/>
                <w:color w:val="000000"/>
                <w:sz w:val="21"/>
              </w:rPr>
              <w:t>8</w:t>
            </w:r>
            <w:r>
              <w:rPr>
                <w:rFonts w:ascii="仿宋" w:hAnsi="仿宋" w:cs="仿宋" w:eastAsia="仿宋"/>
                <w:color w:val="000000"/>
                <w:sz w:val="21"/>
              </w:rPr>
              <w:t>、旋转频率：60-280rpm；</w:t>
            </w:r>
          </w:p>
          <w:p>
            <w:pPr>
              <w:pStyle w:val="null3"/>
              <w:jc w:val="both"/>
            </w:pPr>
            <w:r>
              <w:rPr>
                <w:rFonts w:ascii="仿宋" w:hAnsi="仿宋" w:cs="仿宋" w:eastAsia="仿宋"/>
                <w:color w:val="000000"/>
                <w:sz w:val="21"/>
              </w:rPr>
              <w:t>9</w:t>
            </w:r>
            <w:r>
              <w:rPr>
                <w:rFonts w:ascii="仿宋" w:hAnsi="仿宋" w:cs="仿宋" w:eastAsia="仿宋"/>
                <w:color w:val="000000"/>
                <w:sz w:val="21"/>
              </w:rPr>
              <w:t>、转速精度：±1rpm；</w:t>
            </w:r>
          </w:p>
          <w:p>
            <w:pPr>
              <w:pStyle w:val="null3"/>
              <w:jc w:val="both"/>
            </w:pPr>
            <w:r>
              <w:rPr>
                <w:rFonts w:ascii="仿宋" w:hAnsi="仿宋" w:cs="仿宋" w:eastAsia="仿宋"/>
                <w:color w:val="000000"/>
                <w:sz w:val="21"/>
              </w:rPr>
              <w:t>10</w:t>
            </w:r>
            <w:r>
              <w:rPr>
                <w:rFonts w:ascii="仿宋" w:hAnsi="仿宋" w:cs="仿宋" w:eastAsia="仿宋"/>
                <w:color w:val="000000"/>
                <w:sz w:val="21"/>
              </w:rPr>
              <w:t>、摆振幅度：Φ26mm；</w:t>
            </w:r>
          </w:p>
          <w:p>
            <w:pPr>
              <w:pStyle w:val="null3"/>
              <w:jc w:val="both"/>
            </w:pPr>
            <w:r>
              <w:rPr>
                <w:rFonts w:ascii="仿宋" w:hAnsi="仿宋" w:cs="仿宋" w:eastAsia="仿宋"/>
                <w:color w:val="000000"/>
                <w:sz w:val="21"/>
              </w:rPr>
              <w:t>11</w:t>
            </w:r>
            <w:r>
              <w:rPr>
                <w:rFonts w:ascii="仿宋" w:hAnsi="仿宋" w:cs="仿宋" w:eastAsia="仿宋"/>
                <w:color w:val="000000"/>
                <w:sz w:val="21"/>
              </w:rPr>
              <w:t>、定时范围0～999小时；</w:t>
            </w:r>
          </w:p>
          <w:p>
            <w:pPr>
              <w:pStyle w:val="null3"/>
              <w:jc w:val="both"/>
            </w:pPr>
            <w:r>
              <w:rPr>
                <w:rFonts w:ascii="仿宋" w:hAnsi="仿宋" w:cs="仿宋" w:eastAsia="仿宋"/>
                <w:color w:val="000000"/>
                <w:sz w:val="21"/>
              </w:rPr>
              <w:t>12</w:t>
            </w:r>
            <w:r>
              <w:rPr>
                <w:rFonts w:ascii="仿宋" w:hAnsi="仿宋" w:cs="仿宋" w:eastAsia="仿宋"/>
                <w:color w:val="000000"/>
                <w:sz w:val="21"/>
              </w:rPr>
              <w:t>、容量：共3层，其中2层为250ml×35支，一层为弹簧交叉，可调节孔隙，可放置试管、大容量（500mL、1000mL，3000mL）的三角瓶等容器；</w:t>
            </w:r>
          </w:p>
          <w:p>
            <w:pPr>
              <w:pStyle w:val="null3"/>
              <w:jc w:val="both"/>
            </w:pPr>
            <w:r>
              <w:rPr>
                <w:rFonts w:ascii="仿宋" w:hAnsi="仿宋" w:cs="仿宋" w:eastAsia="仿宋"/>
                <w:color w:val="000000"/>
                <w:sz w:val="21"/>
              </w:rPr>
              <w:t>13</w:t>
            </w:r>
            <w:r>
              <w:rPr>
                <w:rFonts w:ascii="仿宋" w:hAnsi="仿宋" w:cs="仿宋" w:eastAsia="仿宋"/>
                <w:color w:val="000000"/>
                <w:sz w:val="21"/>
              </w:rPr>
              <w:t>、回旋式震荡；</w:t>
            </w:r>
          </w:p>
          <w:p>
            <w:pPr>
              <w:pStyle w:val="null3"/>
              <w:jc w:val="both"/>
            </w:pPr>
            <w:r>
              <w:rPr>
                <w:rFonts w:ascii="仿宋" w:hAnsi="仿宋" w:cs="仿宋" w:eastAsia="仿宋"/>
                <w:color w:val="000000"/>
                <w:sz w:val="21"/>
              </w:rPr>
              <w:t>14</w:t>
            </w:r>
            <w:r>
              <w:rPr>
                <w:rFonts w:ascii="仿宋" w:hAnsi="仿宋" w:cs="仿宋" w:eastAsia="仿宋"/>
                <w:color w:val="000000"/>
                <w:sz w:val="21"/>
              </w:rPr>
              <w:t>、304不锈钢内胆，304不锈钢电抛光托盘、弹簧、烧瓶夹， 托盘、夹具可以拆卸；</w:t>
            </w:r>
          </w:p>
          <w:p>
            <w:pPr>
              <w:pStyle w:val="null3"/>
              <w:jc w:val="both"/>
            </w:pPr>
            <w:r>
              <w:rPr>
                <w:rFonts w:ascii="仿宋" w:hAnsi="仿宋" w:cs="仿宋" w:eastAsia="仿宋"/>
                <w:color w:val="000000"/>
                <w:sz w:val="21"/>
              </w:rPr>
              <w:t>15</w:t>
            </w:r>
            <w:r>
              <w:rPr>
                <w:rFonts w:ascii="仿宋" w:hAnsi="仿宋" w:cs="仿宋" w:eastAsia="仿宋"/>
                <w:color w:val="000000"/>
                <w:sz w:val="21"/>
              </w:rPr>
              <w:t>、拖盘数量≥3块；</w:t>
            </w:r>
          </w:p>
          <w:p>
            <w:pPr>
              <w:pStyle w:val="null3"/>
              <w:jc w:val="both"/>
            </w:pPr>
            <w:r>
              <w:rPr>
                <w:rFonts w:ascii="仿宋" w:hAnsi="仿宋" w:cs="仿宋" w:eastAsia="仿宋"/>
                <w:color w:val="000000"/>
                <w:sz w:val="21"/>
              </w:rPr>
              <w:t>16</w:t>
            </w:r>
            <w:r>
              <w:rPr>
                <w:rFonts w:ascii="仿宋" w:hAnsi="仿宋" w:cs="仿宋" w:eastAsia="仿宋"/>
                <w:color w:val="000000"/>
                <w:sz w:val="21"/>
              </w:rPr>
              <w:t>、具有超温偏差保护、超速保护、液晶显示的微电脑P.I.D温度控制器，带有定时功能；</w:t>
            </w:r>
          </w:p>
          <w:p>
            <w:pPr>
              <w:pStyle w:val="null3"/>
              <w:jc w:val="both"/>
            </w:pPr>
            <w:r>
              <w:rPr>
                <w:rFonts w:ascii="仿宋" w:hAnsi="仿宋" w:cs="仿宋" w:eastAsia="仿宋"/>
                <w:color w:val="000000"/>
                <w:sz w:val="21"/>
              </w:rPr>
              <w:t>17</w:t>
            </w:r>
            <w:r>
              <w:rPr>
                <w:rFonts w:ascii="仿宋" w:hAnsi="仿宋" w:cs="仿宋" w:eastAsia="仿宋"/>
                <w:color w:val="000000"/>
                <w:sz w:val="21"/>
              </w:rPr>
              <w:t>、升级版声光报警环境扫描微电脑芯片；</w:t>
            </w:r>
          </w:p>
          <w:p>
            <w:pPr>
              <w:pStyle w:val="null3"/>
              <w:jc w:val="both"/>
            </w:pPr>
            <w:r>
              <w:rPr>
                <w:rFonts w:ascii="仿宋" w:hAnsi="仿宋" w:cs="仿宋" w:eastAsia="仿宋"/>
                <w:color w:val="000000"/>
                <w:sz w:val="21"/>
              </w:rPr>
              <w:t>18</w:t>
            </w:r>
            <w:r>
              <w:rPr>
                <w:rFonts w:ascii="仿宋" w:hAnsi="仿宋" w:cs="仿宋" w:eastAsia="仿宋"/>
                <w:color w:val="000000"/>
                <w:sz w:val="21"/>
              </w:rPr>
              <w:t>、超温报警、超速报警、定时停机、来电恢复、参数加密、温度修正、转速修正等功能；</w:t>
            </w:r>
          </w:p>
          <w:p>
            <w:pPr>
              <w:pStyle w:val="null3"/>
              <w:jc w:val="both"/>
            </w:pPr>
            <w:r>
              <w:rPr>
                <w:rFonts w:ascii="仿宋" w:hAnsi="仿宋" w:cs="仿宋" w:eastAsia="仿宋"/>
                <w:color w:val="000000"/>
                <w:sz w:val="21"/>
              </w:rPr>
              <w:t>19</w:t>
            </w:r>
            <w:r>
              <w:rPr>
                <w:rFonts w:ascii="仿宋" w:hAnsi="仿宋" w:cs="仿宋" w:eastAsia="仿宋"/>
                <w:color w:val="000000"/>
                <w:sz w:val="21"/>
              </w:rPr>
              <w:t>、手动开门，具有门控功能，当设备的门被打开时停止运行，关门后恢复运行；</w:t>
            </w:r>
          </w:p>
          <w:p>
            <w:pPr>
              <w:pStyle w:val="null3"/>
              <w:jc w:val="both"/>
            </w:pPr>
            <w:r>
              <w:rPr>
                <w:rFonts w:ascii="仿宋" w:hAnsi="仿宋" w:cs="仿宋" w:eastAsia="仿宋"/>
                <w:color w:val="000000"/>
                <w:sz w:val="21"/>
              </w:rPr>
              <w:t>20</w:t>
            </w:r>
            <w:r>
              <w:rPr>
                <w:rFonts w:ascii="仿宋" w:hAnsi="仿宋" w:cs="仿宋" w:eastAsia="仿宋"/>
                <w:color w:val="000000"/>
                <w:sz w:val="21"/>
              </w:rPr>
              <w:t>、具有断电恢复功能，在外电源突然失电又重新来电后，设备可自动按原设定程序恢复运行；传感器故障报警、超温报警、独立式过升防止器、独立式超温保护器、过电流跳闸保护等；</w:t>
            </w:r>
          </w:p>
          <w:p>
            <w:pPr>
              <w:pStyle w:val="null3"/>
              <w:jc w:val="left"/>
            </w:pPr>
            <w:r>
              <w:rPr>
                <w:rFonts w:ascii="仿宋" w:hAnsi="仿宋" w:cs="仿宋" w:eastAsia="仿宋"/>
                <w:color w:val="000000"/>
                <w:sz w:val="21"/>
              </w:rPr>
              <w:t>21</w:t>
            </w:r>
            <w:r>
              <w:rPr>
                <w:rFonts w:ascii="仿宋" w:hAnsi="仿宋" w:cs="仿宋" w:eastAsia="仿宋"/>
                <w:color w:val="000000"/>
                <w:sz w:val="21"/>
              </w:rPr>
              <w:t>、配静音设计（≤50分贝），静电喷塑箱体，工作环境温度5℃～40℃。</w:t>
            </w:r>
          </w:p>
        </w:tc>
      </w:tr>
    </w:tbl>
    <w:p>
      <w:pPr>
        <w:pStyle w:val="null3"/>
        <w:jc w:val="left"/>
      </w:pPr>
      <w:r>
        <w:rPr/>
        <w:t>标的名称：分析天平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、液晶显示（尺寸≥120×55mm）。</w:t>
            </w:r>
          </w:p>
          <w:p>
            <w:pPr>
              <w:pStyle w:val="null3"/>
              <w:jc w:val="both"/>
            </w:pPr>
            <w:r>
              <w:rPr>
                <w:rFonts w:ascii="仿宋" w:hAnsi="仿宋" w:cs="仿宋" w:eastAsia="仿宋"/>
                <w:color w:val="000000"/>
                <w:sz w:val="21"/>
              </w:rPr>
              <w:t>2</w:t>
            </w:r>
            <w:r>
              <w:rPr>
                <w:rFonts w:ascii="仿宋" w:hAnsi="仿宋" w:cs="仿宋" w:eastAsia="仿宋"/>
                <w:color w:val="000000"/>
                <w:sz w:val="21"/>
              </w:rPr>
              <w:t>、支持多点校正，仪器性能更稳定。</w:t>
            </w:r>
          </w:p>
          <w:p>
            <w:pPr>
              <w:pStyle w:val="null3"/>
              <w:jc w:val="both"/>
            </w:pPr>
            <w:r>
              <w:rPr>
                <w:rFonts w:ascii="仿宋" w:hAnsi="仿宋" w:cs="仿宋" w:eastAsia="仿宋"/>
                <w:color w:val="000000"/>
                <w:sz w:val="21"/>
              </w:rPr>
              <w:t>3</w:t>
            </w:r>
            <w:r>
              <w:rPr>
                <w:rFonts w:ascii="仿宋" w:hAnsi="仿宋" w:cs="仿宋" w:eastAsia="仿宋"/>
                <w:color w:val="000000"/>
                <w:sz w:val="21"/>
              </w:rPr>
              <w:t>、四面防静电图层玻璃防风罩，屏蔽外界静电干扰。</w:t>
            </w:r>
          </w:p>
          <w:p>
            <w:pPr>
              <w:pStyle w:val="null3"/>
              <w:jc w:val="both"/>
            </w:pPr>
            <w:r>
              <w:rPr>
                <w:rFonts w:ascii="仿宋" w:hAnsi="仿宋" w:cs="仿宋" w:eastAsia="仿宋"/>
                <w:color w:val="000000"/>
                <w:sz w:val="21"/>
              </w:rPr>
              <w:t>4</w:t>
            </w:r>
            <w:r>
              <w:rPr>
                <w:rFonts w:ascii="仿宋" w:hAnsi="仿宋" w:cs="仿宋" w:eastAsia="仿宋"/>
                <w:color w:val="000000"/>
                <w:sz w:val="21"/>
              </w:rPr>
              <w:t>、内置RS232标准接口，可连接打印机、计算机等设备。</w:t>
            </w:r>
          </w:p>
          <w:p>
            <w:pPr>
              <w:pStyle w:val="null3"/>
              <w:jc w:val="both"/>
            </w:pPr>
            <w:r>
              <w:rPr>
                <w:rFonts w:ascii="仿宋" w:hAnsi="仿宋" w:cs="仿宋" w:eastAsia="仿宋"/>
                <w:color w:val="000000"/>
                <w:sz w:val="21"/>
              </w:rPr>
              <w:t>5</w:t>
            </w:r>
            <w:r>
              <w:rPr>
                <w:rFonts w:ascii="仿宋" w:hAnsi="仿宋" w:cs="仿宋" w:eastAsia="仿宋"/>
                <w:color w:val="000000"/>
                <w:sz w:val="21"/>
              </w:rPr>
              <w:t>、单位转换：克拉、盎司、克三种不同称量单位的转换。</w:t>
            </w:r>
          </w:p>
          <w:p>
            <w:pPr>
              <w:pStyle w:val="null3"/>
              <w:jc w:val="both"/>
            </w:pPr>
            <w:r>
              <w:rPr>
                <w:rFonts w:ascii="仿宋" w:hAnsi="仿宋" w:cs="仿宋" w:eastAsia="仿宋"/>
                <w:color w:val="000000"/>
                <w:sz w:val="21"/>
              </w:rPr>
              <w:t>6</w:t>
            </w:r>
            <w:r>
              <w:rPr>
                <w:rFonts w:ascii="仿宋" w:hAnsi="仿宋" w:cs="仿宋" w:eastAsia="仿宋"/>
                <w:color w:val="000000"/>
                <w:sz w:val="21"/>
              </w:rPr>
              <w:t>、准确度级别：II级；</w:t>
            </w:r>
          </w:p>
          <w:p>
            <w:pPr>
              <w:pStyle w:val="null3"/>
              <w:jc w:val="both"/>
            </w:pPr>
            <w:r>
              <w:rPr>
                <w:rFonts w:ascii="仿宋" w:hAnsi="仿宋" w:cs="仿宋" w:eastAsia="仿宋"/>
                <w:color w:val="000000"/>
                <w:sz w:val="21"/>
              </w:rPr>
              <w:t>7</w:t>
            </w:r>
            <w:r>
              <w:rPr>
                <w:rFonts w:ascii="仿宋" w:hAnsi="仿宋" w:cs="仿宋" w:eastAsia="仿宋"/>
                <w:color w:val="000000"/>
                <w:sz w:val="21"/>
              </w:rPr>
              <w:t>、去皮范围(g)：0-100；</w:t>
            </w:r>
          </w:p>
          <w:p>
            <w:pPr>
              <w:pStyle w:val="null3"/>
              <w:jc w:val="both"/>
            </w:pPr>
            <w:r>
              <w:rPr>
                <w:rFonts w:ascii="仿宋" w:hAnsi="仿宋" w:cs="仿宋" w:eastAsia="仿宋"/>
                <w:color w:val="000000"/>
                <w:sz w:val="21"/>
              </w:rPr>
              <w:t>8</w:t>
            </w:r>
            <w:r>
              <w:rPr>
                <w:rFonts w:ascii="仿宋" w:hAnsi="仿宋" w:cs="仿宋" w:eastAsia="仿宋"/>
                <w:color w:val="000000"/>
                <w:sz w:val="21"/>
              </w:rPr>
              <w:t>、重复性误差(标准偏差)(g)：0.001；</w:t>
            </w:r>
          </w:p>
          <w:p>
            <w:pPr>
              <w:pStyle w:val="null3"/>
              <w:jc w:val="both"/>
            </w:pPr>
            <w:r>
              <w:rPr>
                <w:rFonts w:ascii="仿宋" w:hAnsi="仿宋" w:cs="仿宋" w:eastAsia="仿宋"/>
                <w:color w:val="000000"/>
                <w:sz w:val="21"/>
              </w:rPr>
              <w:t>9</w:t>
            </w:r>
            <w:r>
              <w:rPr>
                <w:rFonts w:ascii="仿宋" w:hAnsi="仿宋" w:cs="仿宋" w:eastAsia="仿宋"/>
                <w:color w:val="000000"/>
                <w:sz w:val="21"/>
              </w:rPr>
              <w:t>、线性误差(g)：±0.02。</w:t>
            </w:r>
          </w:p>
          <w:p>
            <w:pPr>
              <w:pStyle w:val="null3"/>
              <w:jc w:val="both"/>
            </w:pPr>
            <w:r>
              <w:rPr>
                <w:rFonts w:ascii="仿宋" w:hAnsi="仿宋" w:cs="仿宋" w:eastAsia="仿宋"/>
                <w:color w:val="000000"/>
                <w:sz w:val="21"/>
              </w:rPr>
              <w:t>10</w:t>
            </w:r>
            <w:r>
              <w:rPr>
                <w:rFonts w:ascii="仿宋" w:hAnsi="仿宋" w:cs="仿宋" w:eastAsia="仿宋"/>
                <w:color w:val="000000"/>
                <w:sz w:val="21"/>
              </w:rPr>
              <w:t>、积分时间(可调)(s)：2/4/8；</w:t>
            </w:r>
          </w:p>
          <w:p>
            <w:pPr>
              <w:pStyle w:val="null3"/>
              <w:jc w:val="both"/>
            </w:pPr>
            <w:r>
              <w:rPr>
                <w:rFonts w:ascii="仿宋" w:hAnsi="仿宋" w:cs="仿宋" w:eastAsia="仿宋"/>
                <w:color w:val="000000"/>
                <w:sz w:val="21"/>
              </w:rPr>
              <w:t>11</w:t>
            </w:r>
            <w:r>
              <w:rPr>
                <w:rFonts w:ascii="仿宋" w:hAnsi="仿宋" w:cs="仿宋" w:eastAsia="仿宋"/>
                <w:color w:val="000000"/>
                <w:sz w:val="21"/>
              </w:rPr>
              <w:t>、外形尺寸(mm)：≥350×215×340；</w:t>
            </w:r>
          </w:p>
          <w:p>
            <w:pPr>
              <w:pStyle w:val="null3"/>
              <w:jc w:val="left"/>
            </w:pPr>
            <w:r>
              <w:rPr>
                <w:rFonts w:ascii="仿宋" w:hAnsi="仿宋" w:cs="仿宋" w:eastAsia="仿宋"/>
                <w:color w:val="000000"/>
                <w:sz w:val="21"/>
              </w:rPr>
              <w:t>12</w:t>
            </w:r>
            <w:r>
              <w:rPr>
                <w:rFonts w:ascii="仿宋" w:hAnsi="仿宋" w:cs="仿宋" w:eastAsia="仿宋"/>
                <w:color w:val="000000"/>
                <w:sz w:val="21"/>
              </w:rPr>
              <w:t>、砝码(量值)(g)：≥200。</w:t>
            </w:r>
          </w:p>
        </w:tc>
      </w:tr>
    </w:tbl>
    <w:p>
      <w:pPr>
        <w:pStyle w:val="null3"/>
        <w:jc w:val="left"/>
      </w:pPr>
      <w:r>
        <w:rPr/>
        <w:t>标的名称：固相萃取装置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、不锈钢型，≥24孔，孔径 ≥8mm，试管架孔径≥16mm，</w:t>
            </w:r>
          </w:p>
          <w:p>
            <w:pPr>
              <w:pStyle w:val="null3"/>
              <w:jc w:val="both"/>
            </w:pPr>
            <w:r>
              <w:rPr>
                <w:rFonts w:ascii="仿宋" w:hAnsi="仿宋" w:cs="仿宋" w:eastAsia="仿宋"/>
                <w:color w:val="000000"/>
                <w:sz w:val="21"/>
              </w:rPr>
              <w:t>2</w:t>
            </w:r>
            <w:r>
              <w:rPr>
                <w:rFonts w:ascii="仿宋" w:hAnsi="仿宋" w:cs="仿宋" w:eastAsia="仿宋"/>
                <w:color w:val="000000"/>
                <w:sz w:val="21"/>
              </w:rPr>
              <w:t>、工作室内径≥290×70×145(L×W×H)mm，</w:t>
            </w:r>
          </w:p>
          <w:p>
            <w:pPr>
              <w:pStyle w:val="null3"/>
              <w:jc w:val="both"/>
            </w:pPr>
            <w:r>
              <w:rPr>
                <w:rFonts w:ascii="仿宋" w:hAnsi="仿宋" w:cs="仿宋" w:eastAsia="仿宋"/>
                <w:color w:val="000000"/>
                <w:sz w:val="21"/>
              </w:rPr>
              <w:t>3</w:t>
            </w:r>
            <w:r>
              <w:rPr>
                <w:rFonts w:ascii="仿宋" w:hAnsi="仿宋" w:cs="仿宋" w:eastAsia="仿宋"/>
                <w:color w:val="000000"/>
                <w:sz w:val="21"/>
              </w:rPr>
              <w:t>、流量阀控制数量≥24个，</w:t>
            </w:r>
          </w:p>
          <w:p>
            <w:pPr>
              <w:pStyle w:val="null3"/>
              <w:jc w:val="both"/>
            </w:pPr>
            <w:r>
              <w:rPr>
                <w:rFonts w:ascii="仿宋" w:hAnsi="仿宋" w:cs="仿宋" w:eastAsia="仿宋"/>
                <w:color w:val="000000"/>
                <w:sz w:val="21"/>
              </w:rPr>
              <w:t>4</w:t>
            </w:r>
            <w:r>
              <w:rPr>
                <w:rFonts w:ascii="仿宋" w:hAnsi="仿宋" w:cs="仿宋" w:eastAsia="仿宋"/>
                <w:color w:val="000000"/>
                <w:sz w:val="21"/>
              </w:rPr>
              <w:t>、压力表量程0～-0.1MPa，</w:t>
            </w:r>
          </w:p>
          <w:p>
            <w:pPr>
              <w:pStyle w:val="null3"/>
              <w:jc w:val="both"/>
            </w:pPr>
            <w:r>
              <w:rPr>
                <w:rFonts w:ascii="仿宋" w:hAnsi="仿宋" w:cs="仿宋" w:eastAsia="仿宋"/>
                <w:color w:val="000000"/>
                <w:sz w:val="21"/>
              </w:rPr>
              <w:t>5</w:t>
            </w:r>
            <w:r>
              <w:rPr>
                <w:rFonts w:ascii="仿宋" w:hAnsi="仿宋" w:cs="仿宋" w:eastAsia="仿宋"/>
                <w:color w:val="000000"/>
                <w:sz w:val="21"/>
              </w:rPr>
              <w:t>、真空度≤-0.09MPa，带泄压阀，独立的气体控制。</w:t>
            </w:r>
          </w:p>
          <w:p>
            <w:pPr>
              <w:pStyle w:val="null3"/>
              <w:jc w:val="left"/>
            </w:pPr>
            <w:r>
              <w:rPr>
                <w:rFonts w:ascii="仿宋" w:hAnsi="仿宋" w:cs="仿宋" w:eastAsia="仿宋"/>
                <w:color w:val="000000"/>
                <w:sz w:val="21"/>
              </w:rPr>
              <w:t>6</w:t>
            </w:r>
            <w:r>
              <w:rPr>
                <w:rFonts w:ascii="仿宋" w:hAnsi="仿宋" w:cs="仿宋" w:eastAsia="仿宋"/>
                <w:color w:val="000000"/>
                <w:sz w:val="21"/>
              </w:rPr>
              <w:t>、真空泵：泵头数量≥2，最大真空度≥0.085MPa，正压力≥0.2MPa，抽气速度≥15L/min，膜片材质，EPDM橡胶，工作噪音≤60dB，正负压两用型，无油隔膜真空泵。</w:t>
            </w:r>
          </w:p>
        </w:tc>
      </w:tr>
    </w:tbl>
    <w:p>
      <w:pPr>
        <w:pStyle w:val="null3"/>
        <w:jc w:val="left"/>
      </w:pPr>
      <w:r>
        <w:rPr/>
        <w:t>标的名称：全自动数码凝胶图像分析系统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、有效像素：2460×2050；</w:t>
            </w:r>
          </w:p>
          <w:p>
            <w:pPr>
              <w:pStyle w:val="null3"/>
              <w:jc w:val="both"/>
            </w:pPr>
            <w:r>
              <w:rPr>
                <w:rFonts w:ascii="仿宋" w:hAnsi="仿宋" w:cs="仿宋" w:eastAsia="仿宋"/>
                <w:color w:val="000000"/>
                <w:sz w:val="21"/>
              </w:rPr>
              <w:t>2</w:t>
            </w:r>
            <w:r>
              <w:rPr>
                <w:rFonts w:ascii="仿宋" w:hAnsi="仿宋" w:cs="仿宋" w:eastAsia="仿宋"/>
                <w:color w:val="000000"/>
                <w:sz w:val="21"/>
              </w:rPr>
              <w:t>、感光效率：芯片光电转换效率：High QE: 79%@600nm；</w:t>
            </w:r>
          </w:p>
          <w:p>
            <w:pPr>
              <w:pStyle w:val="null3"/>
              <w:jc w:val="both"/>
            </w:pPr>
            <w:r>
              <w:rPr>
                <w:rFonts w:ascii="仿宋" w:hAnsi="仿宋" w:cs="仿宋" w:eastAsia="仿宋"/>
                <w:color w:val="000000"/>
                <w:sz w:val="21"/>
              </w:rPr>
              <w:t>3</w:t>
            </w:r>
            <w:r>
              <w:rPr>
                <w:rFonts w:ascii="仿宋" w:hAnsi="仿宋" w:cs="仿宋" w:eastAsia="仿宋"/>
                <w:color w:val="000000"/>
                <w:sz w:val="21"/>
              </w:rPr>
              <w:t>、读出噪声：1.76e@方差中值；</w:t>
            </w:r>
          </w:p>
          <w:p>
            <w:pPr>
              <w:pStyle w:val="null3"/>
              <w:jc w:val="both"/>
            </w:pPr>
            <w:r>
              <w:rPr>
                <w:rFonts w:ascii="仿宋" w:hAnsi="仿宋" w:cs="仿宋" w:eastAsia="仿宋"/>
                <w:color w:val="000000"/>
                <w:sz w:val="21"/>
              </w:rPr>
              <w:t>4</w:t>
            </w:r>
            <w:r>
              <w:rPr>
                <w:rFonts w:ascii="仿宋" w:hAnsi="仿宋" w:cs="仿宋" w:eastAsia="仿宋"/>
                <w:color w:val="000000"/>
                <w:sz w:val="21"/>
              </w:rPr>
              <w:t>、信噪比：≥76db；</w:t>
            </w:r>
          </w:p>
          <w:p>
            <w:pPr>
              <w:pStyle w:val="null3"/>
              <w:jc w:val="both"/>
            </w:pPr>
            <w:r>
              <w:rPr>
                <w:rFonts w:ascii="仿宋" w:hAnsi="仿宋" w:cs="仿宋" w:eastAsia="仿宋"/>
                <w:color w:val="000000"/>
                <w:sz w:val="21"/>
              </w:rPr>
              <w:t>5</w:t>
            </w:r>
            <w:r>
              <w:rPr>
                <w:rFonts w:ascii="仿宋" w:hAnsi="仿宋" w:cs="仿宋" w:eastAsia="仿宋"/>
                <w:color w:val="000000"/>
                <w:sz w:val="21"/>
              </w:rPr>
              <w:t>、像素密度：16 bit；</w:t>
            </w:r>
          </w:p>
          <w:p>
            <w:pPr>
              <w:pStyle w:val="null3"/>
              <w:jc w:val="both"/>
            </w:pPr>
            <w:r>
              <w:rPr>
                <w:rFonts w:ascii="仿宋" w:hAnsi="仿宋" w:cs="仿宋" w:eastAsia="仿宋"/>
                <w:color w:val="000000"/>
                <w:sz w:val="21"/>
              </w:rPr>
              <w:t>6</w:t>
            </w:r>
            <w:r>
              <w:rPr>
                <w:rFonts w:ascii="仿宋" w:hAnsi="仿宋" w:cs="仿宋" w:eastAsia="仿宋"/>
                <w:color w:val="000000"/>
                <w:sz w:val="21"/>
              </w:rPr>
              <w:t>、像素合并：1×1，2×2；</w:t>
            </w:r>
          </w:p>
          <w:p>
            <w:pPr>
              <w:pStyle w:val="null3"/>
              <w:jc w:val="both"/>
            </w:pPr>
            <w:r>
              <w:rPr>
                <w:rFonts w:ascii="仿宋" w:hAnsi="仿宋" w:cs="仿宋" w:eastAsia="仿宋"/>
                <w:color w:val="000000"/>
                <w:sz w:val="21"/>
              </w:rPr>
              <w:t>7</w:t>
            </w:r>
            <w:r>
              <w:rPr>
                <w:rFonts w:ascii="仿宋" w:hAnsi="仿宋" w:cs="仿宋" w:eastAsia="仿宋"/>
                <w:color w:val="000000"/>
                <w:sz w:val="21"/>
              </w:rPr>
              <w:t>、分辨率：≥504万像素；</w:t>
            </w:r>
          </w:p>
          <w:p>
            <w:pPr>
              <w:pStyle w:val="null3"/>
              <w:jc w:val="both"/>
            </w:pPr>
            <w:r>
              <w:rPr>
                <w:rFonts w:ascii="仿宋" w:hAnsi="仿宋" w:cs="仿宋" w:eastAsia="仿宋"/>
                <w:color w:val="000000"/>
                <w:sz w:val="21"/>
              </w:rPr>
              <w:t>8</w:t>
            </w:r>
            <w:r>
              <w:rPr>
                <w:rFonts w:ascii="仿宋" w:hAnsi="仿宋" w:cs="仿宋" w:eastAsia="仿宋"/>
                <w:color w:val="000000"/>
                <w:sz w:val="21"/>
              </w:rPr>
              <w:t>、动态范围：&gt;3.8个数量级；</w:t>
            </w:r>
          </w:p>
          <w:p>
            <w:pPr>
              <w:pStyle w:val="null3"/>
              <w:jc w:val="both"/>
            </w:pPr>
            <w:r>
              <w:rPr>
                <w:rFonts w:ascii="仿宋" w:hAnsi="仿宋" w:cs="仿宋" w:eastAsia="仿宋"/>
                <w:color w:val="000000"/>
                <w:sz w:val="21"/>
              </w:rPr>
              <w:t>9</w:t>
            </w:r>
            <w:r>
              <w:rPr>
                <w:rFonts w:ascii="仿宋" w:hAnsi="仿宋" w:cs="仿宋" w:eastAsia="仿宋"/>
                <w:color w:val="000000"/>
                <w:sz w:val="21"/>
              </w:rPr>
              <w:t>、电动镜头：2/3英寸，高通透电动镜头：F=1：1.2，12.5-75mm；</w:t>
            </w:r>
          </w:p>
          <w:p>
            <w:pPr>
              <w:pStyle w:val="null3"/>
              <w:jc w:val="both"/>
            </w:pPr>
            <w:r>
              <w:rPr>
                <w:rFonts w:ascii="仿宋" w:hAnsi="仿宋" w:cs="仿宋" w:eastAsia="仿宋"/>
                <w:color w:val="000000"/>
                <w:sz w:val="21"/>
              </w:rPr>
              <w:t>10</w:t>
            </w:r>
            <w:r>
              <w:rPr>
                <w:rFonts w:ascii="仿宋" w:hAnsi="仿宋" w:cs="仿宋" w:eastAsia="仿宋"/>
                <w:color w:val="000000"/>
                <w:sz w:val="21"/>
              </w:rPr>
              <w:t>、照明模式：双侧LED白光；</w:t>
            </w:r>
          </w:p>
          <w:p>
            <w:pPr>
              <w:pStyle w:val="null3"/>
              <w:jc w:val="both"/>
            </w:pPr>
            <w:r>
              <w:rPr>
                <w:rFonts w:ascii="仿宋" w:hAnsi="仿宋" w:cs="仿宋" w:eastAsia="仿宋"/>
                <w:color w:val="000000"/>
                <w:sz w:val="21"/>
              </w:rPr>
              <w:t>11</w:t>
            </w:r>
            <w:r>
              <w:rPr>
                <w:rFonts w:ascii="仿宋" w:hAnsi="仿宋" w:cs="仿宋" w:eastAsia="仿宋"/>
                <w:color w:val="000000"/>
                <w:sz w:val="21"/>
              </w:rPr>
              <w:t>、激发光源：≤302nm；</w:t>
            </w:r>
          </w:p>
          <w:p>
            <w:pPr>
              <w:pStyle w:val="null3"/>
              <w:jc w:val="both"/>
            </w:pPr>
            <w:r>
              <w:rPr>
                <w:rFonts w:ascii="仿宋" w:hAnsi="仿宋" w:cs="仿宋" w:eastAsia="仿宋"/>
                <w:color w:val="000000"/>
                <w:sz w:val="21"/>
              </w:rPr>
              <w:t>12</w:t>
            </w:r>
            <w:r>
              <w:rPr>
                <w:rFonts w:ascii="仿宋" w:hAnsi="仿宋" w:cs="仿宋" w:eastAsia="仿宋"/>
                <w:color w:val="000000"/>
                <w:sz w:val="21"/>
              </w:rPr>
              <w:t>、滤光片：≤590nm;</w:t>
            </w:r>
          </w:p>
          <w:p>
            <w:pPr>
              <w:pStyle w:val="null3"/>
              <w:jc w:val="both"/>
            </w:pPr>
            <w:r>
              <w:rPr>
                <w:rFonts w:ascii="仿宋" w:hAnsi="仿宋" w:cs="仿宋" w:eastAsia="仿宋"/>
                <w:color w:val="000000"/>
                <w:sz w:val="21"/>
              </w:rPr>
              <w:t>13</w:t>
            </w:r>
            <w:r>
              <w:rPr>
                <w:rFonts w:ascii="仿宋" w:hAnsi="仿宋" w:cs="仿宋" w:eastAsia="仿宋"/>
                <w:color w:val="000000"/>
                <w:sz w:val="21"/>
              </w:rPr>
              <w:t>、滤光片轮：5位选按光源自动定位电动滤光片轮;</w:t>
            </w:r>
          </w:p>
          <w:p>
            <w:pPr>
              <w:pStyle w:val="null3"/>
              <w:jc w:val="both"/>
            </w:pPr>
            <w:r>
              <w:rPr>
                <w:rFonts w:ascii="仿宋" w:hAnsi="仿宋" w:cs="仿宋" w:eastAsia="仿宋"/>
                <w:color w:val="000000"/>
                <w:sz w:val="21"/>
              </w:rPr>
              <w:t>14</w:t>
            </w:r>
            <w:r>
              <w:rPr>
                <w:rFonts w:ascii="仿宋" w:hAnsi="仿宋" w:cs="仿宋" w:eastAsia="仿宋"/>
                <w:color w:val="000000"/>
                <w:sz w:val="21"/>
              </w:rPr>
              <w:t>、拍摄面积：紫外：≥21×26cm；白光：≥20×20cm；蓝光：≥22×28cm;</w:t>
            </w:r>
          </w:p>
          <w:p>
            <w:pPr>
              <w:pStyle w:val="null3"/>
              <w:jc w:val="both"/>
            </w:pPr>
            <w:r>
              <w:rPr>
                <w:rFonts w:ascii="仿宋" w:hAnsi="仿宋" w:cs="仿宋" w:eastAsia="仿宋"/>
                <w:color w:val="000000"/>
                <w:sz w:val="21"/>
              </w:rPr>
              <w:t>15</w:t>
            </w:r>
            <w:r>
              <w:rPr>
                <w:rFonts w:ascii="仿宋" w:hAnsi="仿宋" w:cs="仿宋" w:eastAsia="仿宋"/>
                <w:color w:val="000000"/>
                <w:sz w:val="21"/>
              </w:rPr>
              <w:t>、观察功能：可通过机箱上的防紫外观察窗观察实验结果;</w:t>
            </w:r>
          </w:p>
          <w:p>
            <w:pPr>
              <w:pStyle w:val="null3"/>
              <w:jc w:val="both"/>
            </w:pPr>
            <w:r>
              <w:rPr>
                <w:rFonts w:ascii="仿宋" w:hAnsi="仿宋" w:cs="仿宋" w:eastAsia="仿宋"/>
                <w:color w:val="000000"/>
                <w:sz w:val="21"/>
              </w:rPr>
              <w:t>16</w:t>
            </w:r>
            <w:r>
              <w:rPr>
                <w:rFonts w:ascii="仿宋" w:hAnsi="仿宋" w:cs="仿宋" w:eastAsia="仿宋"/>
                <w:color w:val="000000"/>
                <w:sz w:val="21"/>
              </w:rPr>
              <w:t>、割胶功能：可通过机箱上的操作窗口进行割胶操作;</w:t>
            </w:r>
          </w:p>
          <w:p>
            <w:pPr>
              <w:pStyle w:val="null3"/>
              <w:jc w:val="both"/>
            </w:pPr>
            <w:r>
              <w:rPr>
                <w:rFonts w:ascii="仿宋" w:hAnsi="仿宋" w:cs="仿宋" w:eastAsia="仿宋"/>
                <w:color w:val="000000"/>
                <w:sz w:val="21"/>
              </w:rPr>
              <w:t>17</w:t>
            </w:r>
            <w:r>
              <w:rPr>
                <w:rFonts w:ascii="仿宋" w:hAnsi="仿宋" w:cs="仿宋" w:eastAsia="仿宋"/>
                <w:color w:val="000000"/>
                <w:sz w:val="21"/>
              </w:rPr>
              <w:t>、定时功能：用户可自行设定定时自动关闭紫外光源的时间（1-60分钟）;</w:t>
            </w:r>
          </w:p>
          <w:p>
            <w:pPr>
              <w:pStyle w:val="null3"/>
              <w:jc w:val="both"/>
            </w:pPr>
            <w:r>
              <w:rPr>
                <w:rFonts w:ascii="仿宋" w:hAnsi="仿宋" w:cs="仿宋" w:eastAsia="仿宋"/>
                <w:color w:val="000000"/>
                <w:sz w:val="21"/>
              </w:rPr>
              <w:t>18</w:t>
            </w:r>
            <w:r>
              <w:rPr>
                <w:rFonts w:ascii="仿宋" w:hAnsi="仿宋" w:cs="仿宋" w:eastAsia="仿宋"/>
                <w:color w:val="000000"/>
                <w:sz w:val="21"/>
              </w:rPr>
              <w:t>、可通过激发光源选择实现凝胶实验结果的全自动拍摄;可通过机箱面板进行变焦、聚焦、光圈、白光、紫外（蓝光）灯的全自动控制;可通过电脑进行变焦、聚焦、光圈、白光、紫外（蓝光）灯的全自动控制;可在机箱上直接进行实验结果观察与割胶操作。</w:t>
            </w:r>
          </w:p>
          <w:p>
            <w:pPr>
              <w:pStyle w:val="null3"/>
              <w:jc w:val="left"/>
            </w:pPr>
            <w:r>
              <w:rPr>
                <w:rFonts w:ascii="仿宋" w:hAnsi="仿宋" w:cs="仿宋" w:eastAsia="仿宋"/>
                <w:color w:val="000000"/>
                <w:sz w:val="21"/>
              </w:rPr>
              <w:t>19</w:t>
            </w:r>
            <w:r>
              <w:rPr>
                <w:rFonts w:ascii="仿宋" w:hAnsi="仿宋" w:cs="仿宋" w:eastAsia="仿宋"/>
                <w:color w:val="000000"/>
                <w:sz w:val="21"/>
              </w:rPr>
              <w:t>、数据处理系统：处理器主频≥3.1GHZ、核心≥6、内存≥16G、硬盘≥512M（固态）、显示尺寸≥23寸、带正版操作系统，配鼠标、键盘。</w:t>
            </w:r>
          </w:p>
        </w:tc>
      </w:tr>
    </w:tbl>
    <w:p>
      <w:pPr>
        <w:pStyle w:val="null3"/>
        <w:jc w:val="left"/>
      </w:pPr>
      <w:r>
        <w:rPr/>
        <w:t>标的名称：超低温冰箱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、工作温度：≤-86℃，</w:t>
            </w:r>
          </w:p>
          <w:p>
            <w:pPr>
              <w:pStyle w:val="null3"/>
              <w:jc w:val="both"/>
            </w:pPr>
            <w:r>
              <w:rPr>
                <w:rFonts w:ascii="仿宋" w:hAnsi="仿宋" w:cs="仿宋" w:eastAsia="仿宋"/>
                <w:color w:val="000000"/>
                <w:sz w:val="21"/>
              </w:rPr>
              <w:t>2</w:t>
            </w:r>
            <w:r>
              <w:rPr>
                <w:rFonts w:ascii="仿宋" w:hAnsi="仿宋" w:cs="仿宋" w:eastAsia="仿宋"/>
                <w:color w:val="000000"/>
                <w:sz w:val="21"/>
              </w:rPr>
              <w:t>、工作条件：环境温度10-32℃，环境湿度:（20-80%）RH，</w:t>
            </w:r>
          </w:p>
          <w:p>
            <w:pPr>
              <w:pStyle w:val="null3"/>
              <w:jc w:val="both"/>
            </w:pPr>
            <w:r>
              <w:rPr>
                <w:rFonts w:ascii="仿宋" w:hAnsi="仿宋" w:cs="仿宋" w:eastAsia="仿宋"/>
                <w:color w:val="000000"/>
                <w:sz w:val="21"/>
              </w:rPr>
              <w:t>3</w:t>
            </w:r>
            <w:r>
              <w:rPr>
                <w:rFonts w:ascii="仿宋" w:hAnsi="仿宋" w:cs="仿宋" w:eastAsia="仿宋"/>
                <w:color w:val="000000"/>
                <w:sz w:val="21"/>
              </w:rPr>
              <w:t>、工作电压： 198-242V，频率： 50±1HZ；</w:t>
            </w:r>
          </w:p>
          <w:p>
            <w:pPr>
              <w:pStyle w:val="null3"/>
              <w:jc w:val="both"/>
            </w:pPr>
            <w:r>
              <w:rPr>
                <w:rFonts w:ascii="仿宋" w:hAnsi="仿宋" w:cs="仿宋" w:eastAsia="仿宋"/>
                <w:color w:val="000000"/>
                <w:sz w:val="21"/>
              </w:rPr>
              <w:t>4</w:t>
            </w:r>
            <w:r>
              <w:rPr>
                <w:rFonts w:ascii="仿宋" w:hAnsi="仿宋" w:cs="仿宋" w:eastAsia="仿宋"/>
                <w:color w:val="000000"/>
                <w:sz w:val="21"/>
              </w:rPr>
              <w:t>、样式：立式 ；</w:t>
            </w:r>
          </w:p>
          <w:p>
            <w:pPr>
              <w:pStyle w:val="null3"/>
              <w:jc w:val="both"/>
            </w:pPr>
            <w:r>
              <w:rPr>
                <w:rFonts w:ascii="仿宋" w:hAnsi="仿宋" w:cs="仿宋" w:eastAsia="仿宋"/>
                <w:color w:val="000000"/>
                <w:sz w:val="21"/>
              </w:rPr>
              <w:t>5</w:t>
            </w:r>
            <w:r>
              <w:rPr>
                <w:rFonts w:ascii="仿宋" w:hAnsi="仿宋" w:cs="仿宋" w:eastAsia="仿宋"/>
                <w:color w:val="000000"/>
                <w:sz w:val="21"/>
              </w:rPr>
              <w:t>、有效容积：≥530L；</w:t>
            </w:r>
          </w:p>
          <w:p>
            <w:pPr>
              <w:pStyle w:val="null3"/>
              <w:jc w:val="both"/>
            </w:pPr>
            <w:r>
              <w:rPr>
                <w:rFonts w:ascii="仿宋" w:hAnsi="仿宋" w:cs="仿宋" w:eastAsia="仿宋"/>
                <w:color w:val="000000"/>
                <w:sz w:val="21"/>
              </w:rPr>
              <w:t>6</w:t>
            </w:r>
            <w:r>
              <w:rPr>
                <w:rFonts w:ascii="仿宋" w:hAnsi="仿宋" w:cs="仿宋" w:eastAsia="仿宋"/>
                <w:color w:val="000000"/>
                <w:sz w:val="21"/>
              </w:rPr>
              <w:t>、外部尺寸(宽×深×高)：≥930mm×1041mm×1992mm；</w:t>
            </w:r>
          </w:p>
          <w:p>
            <w:pPr>
              <w:pStyle w:val="null3"/>
              <w:jc w:val="both"/>
            </w:pPr>
            <w:r>
              <w:rPr>
                <w:rFonts w:ascii="仿宋" w:hAnsi="仿宋" w:cs="仿宋" w:eastAsia="仿宋"/>
                <w:color w:val="000000"/>
                <w:sz w:val="21"/>
              </w:rPr>
              <w:t>内部尺寸(宽×深×高)：≥585mm×696mm×1266mm；</w:t>
            </w:r>
          </w:p>
          <w:p>
            <w:pPr>
              <w:pStyle w:val="null3"/>
              <w:jc w:val="left"/>
            </w:pPr>
            <w:r>
              <w:rPr>
                <w:rFonts w:ascii="仿宋" w:hAnsi="仿宋" w:cs="仿宋" w:eastAsia="仿宋"/>
                <w:color w:val="000000"/>
                <w:sz w:val="21"/>
              </w:rPr>
              <w:t>7</w:t>
            </w:r>
            <w:r>
              <w:rPr>
                <w:rFonts w:ascii="仿宋" w:hAnsi="仿宋" w:cs="仿宋" w:eastAsia="仿宋"/>
                <w:color w:val="000000"/>
                <w:sz w:val="21"/>
              </w:rPr>
              <w:t>、显示：≥7英寸电容触控屏控制系统，液晶屏动态实时显示运行温度、设定温度、环境温度、报警状态与管理、时间等参数信息。</w:t>
            </w:r>
          </w:p>
        </w:tc>
      </w:tr>
    </w:tbl>
    <w:p>
      <w:pPr>
        <w:pStyle w:val="null3"/>
        <w:jc w:val="left"/>
      </w:pPr>
      <w:r>
        <w:rPr/>
        <w:t>标的名称：立式冰箱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、总容积（L):≥470；</w:t>
            </w:r>
          </w:p>
          <w:p>
            <w:pPr>
              <w:pStyle w:val="null3"/>
              <w:jc w:val="both"/>
            </w:pPr>
            <w:r>
              <w:rPr>
                <w:rFonts w:ascii="仿宋" w:hAnsi="仿宋" w:cs="仿宋" w:eastAsia="仿宋"/>
                <w:color w:val="000000"/>
                <w:sz w:val="21"/>
              </w:rPr>
              <w:t>2</w:t>
            </w:r>
            <w:r>
              <w:rPr>
                <w:rFonts w:ascii="仿宋" w:hAnsi="仿宋" w:cs="仿宋" w:eastAsia="仿宋"/>
                <w:color w:val="000000"/>
                <w:sz w:val="21"/>
              </w:rPr>
              <w:t>、产品尺寸(宽×高×深)mm：≥830×1775×636；</w:t>
            </w:r>
          </w:p>
          <w:p>
            <w:pPr>
              <w:pStyle w:val="null3"/>
              <w:jc w:val="both"/>
            </w:pPr>
            <w:r>
              <w:rPr>
                <w:rFonts w:ascii="仿宋" w:hAnsi="仿宋" w:cs="仿宋" w:eastAsia="仿宋"/>
                <w:color w:val="000000"/>
                <w:sz w:val="21"/>
              </w:rPr>
              <w:t>3</w:t>
            </w:r>
            <w:r>
              <w:rPr>
                <w:rFonts w:ascii="仿宋" w:hAnsi="仿宋" w:cs="仿宋" w:eastAsia="仿宋"/>
                <w:color w:val="000000"/>
                <w:sz w:val="21"/>
              </w:rPr>
              <w:t>、额定电压(V)： 220；额定频率(Hz)： 50；</w:t>
            </w:r>
          </w:p>
          <w:p>
            <w:pPr>
              <w:pStyle w:val="null3"/>
              <w:jc w:val="both"/>
            </w:pPr>
            <w:r>
              <w:rPr>
                <w:rFonts w:ascii="仿宋" w:hAnsi="仿宋" w:cs="仿宋" w:eastAsia="仿宋"/>
                <w:color w:val="000000"/>
                <w:sz w:val="21"/>
              </w:rPr>
              <w:t>4</w:t>
            </w:r>
            <w:r>
              <w:rPr>
                <w:rFonts w:ascii="仿宋" w:hAnsi="仿宋" w:cs="仿宋" w:eastAsia="仿宋"/>
                <w:color w:val="000000"/>
                <w:sz w:val="21"/>
              </w:rPr>
              <w:t>、冷藏室容积(L)：≥305；</w:t>
            </w:r>
          </w:p>
          <w:p>
            <w:pPr>
              <w:pStyle w:val="null3"/>
              <w:jc w:val="both"/>
            </w:pPr>
            <w:r>
              <w:rPr>
                <w:rFonts w:ascii="仿宋" w:hAnsi="仿宋" w:cs="仿宋" w:eastAsia="仿宋"/>
                <w:color w:val="000000"/>
                <w:sz w:val="21"/>
              </w:rPr>
              <w:t>5</w:t>
            </w:r>
            <w:r>
              <w:rPr>
                <w:rFonts w:ascii="仿宋" w:hAnsi="仿宋" w:cs="仿宋" w:eastAsia="仿宋"/>
                <w:color w:val="000000"/>
                <w:sz w:val="21"/>
              </w:rPr>
              <w:t>、冷冻室容积(L)：≥77；</w:t>
            </w:r>
          </w:p>
          <w:p>
            <w:pPr>
              <w:pStyle w:val="null3"/>
              <w:jc w:val="both"/>
            </w:pPr>
            <w:r>
              <w:rPr>
                <w:rFonts w:ascii="仿宋" w:hAnsi="仿宋" w:cs="仿宋" w:eastAsia="仿宋"/>
                <w:color w:val="000000"/>
                <w:sz w:val="21"/>
              </w:rPr>
              <w:t>6</w:t>
            </w:r>
            <w:r>
              <w:rPr>
                <w:rFonts w:ascii="仿宋" w:hAnsi="仿宋" w:cs="仿宋" w:eastAsia="仿宋"/>
                <w:color w:val="000000"/>
                <w:sz w:val="21"/>
              </w:rPr>
              <w:t>、变温室容积(L)：≥88；</w:t>
            </w:r>
          </w:p>
          <w:p>
            <w:pPr>
              <w:pStyle w:val="null3"/>
              <w:jc w:val="both"/>
            </w:pPr>
            <w:r>
              <w:rPr>
                <w:rFonts w:ascii="仿宋" w:hAnsi="仿宋" w:cs="仿宋" w:eastAsia="仿宋"/>
                <w:color w:val="000000"/>
                <w:sz w:val="21"/>
              </w:rPr>
              <w:t>7</w:t>
            </w:r>
            <w:r>
              <w:rPr>
                <w:rFonts w:ascii="仿宋" w:hAnsi="仿宋" w:cs="仿宋" w:eastAsia="仿宋"/>
                <w:color w:val="000000"/>
                <w:sz w:val="21"/>
              </w:rPr>
              <w:t>、综合耗电量(kW·h/24h)：≤0.85；</w:t>
            </w:r>
          </w:p>
          <w:p>
            <w:pPr>
              <w:pStyle w:val="null3"/>
              <w:jc w:val="both"/>
            </w:pPr>
            <w:r>
              <w:rPr>
                <w:rFonts w:ascii="仿宋" w:hAnsi="仿宋" w:cs="仿宋" w:eastAsia="仿宋"/>
                <w:color w:val="000000"/>
                <w:sz w:val="21"/>
              </w:rPr>
              <w:t>8</w:t>
            </w:r>
            <w:r>
              <w:rPr>
                <w:rFonts w:ascii="仿宋" w:hAnsi="仿宋" w:cs="仿宋" w:eastAsia="仿宋"/>
                <w:color w:val="000000"/>
                <w:sz w:val="21"/>
              </w:rPr>
              <w:t>、噪声dB(A)：≤36；</w:t>
            </w:r>
          </w:p>
          <w:p>
            <w:pPr>
              <w:pStyle w:val="null3"/>
              <w:jc w:val="both"/>
            </w:pPr>
            <w:r>
              <w:rPr>
                <w:rFonts w:ascii="仿宋" w:hAnsi="仿宋" w:cs="仿宋" w:eastAsia="仿宋"/>
                <w:color w:val="000000"/>
                <w:sz w:val="21"/>
              </w:rPr>
              <w:t>9</w:t>
            </w:r>
            <w:r>
              <w:rPr>
                <w:rFonts w:ascii="仿宋" w:hAnsi="仿宋" w:cs="仿宋" w:eastAsia="仿宋"/>
                <w:color w:val="000000"/>
                <w:sz w:val="21"/>
              </w:rPr>
              <w:t>、冷冻能力(kg/12h)：≥6；</w:t>
            </w:r>
          </w:p>
          <w:p>
            <w:pPr>
              <w:pStyle w:val="null3"/>
              <w:jc w:val="left"/>
            </w:pPr>
            <w:r>
              <w:rPr>
                <w:rFonts w:ascii="仿宋" w:hAnsi="仿宋" w:cs="仿宋" w:eastAsia="仿宋"/>
                <w:color w:val="000000"/>
                <w:sz w:val="21"/>
              </w:rPr>
              <w:t>10</w:t>
            </w:r>
            <w:r>
              <w:rPr>
                <w:rFonts w:ascii="仿宋" w:hAnsi="仿宋" w:cs="仿宋" w:eastAsia="仿宋"/>
                <w:color w:val="000000"/>
                <w:sz w:val="21"/>
              </w:rPr>
              <w:t>、支持速冷速冻。</w:t>
            </w:r>
          </w:p>
        </w:tc>
      </w:tr>
    </w:tbl>
    <w:p>
      <w:pPr>
        <w:pStyle w:val="null3"/>
        <w:jc w:val="left"/>
      </w:pPr>
      <w:r>
        <w:rPr/>
        <w:t>标的名称：基因扩增仪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、板型规格 96×0.2ml PCR管，8联管，12联管，384孔PCR板，无裙边，半裙边；</w:t>
            </w:r>
          </w:p>
          <w:p>
            <w:pPr>
              <w:pStyle w:val="null3"/>
              <w:jc w:val="both"/>
            </w:pPr>
            <w:r>
              <w:rPr>
                <w:rFonts w:ascii="仿宋" w:hAnsi="仿宋" w:cs="仿宋" w:eastAsia="仿宋"/>
                <w:color w:val="000000"/>
                <w:sz w:val="21"/>
              </w:rPr>
              <w:t>2</w:t>
            </w:r>
            <w:r>
              <w:rPr>
                <w:rFonts w:ascii="仿宋" w:hAnsi="仿宋" w:cs="仿宋" w:eastAsia="仿宋"/>
                <w:color w:val="000000"/>
                <w:sz w:val="21"/>
              </w:rPr>
              <w:t>、温度准确度 ≦±0.1℃；</w:t>
            </w:r>
          </w:p>
          <w:p>
            <w:pPr>
              <w:pStyle w:val="null3"/>
              <w:jc w:val="both"/>
            </w:pPr>
            <w:r>
              <w:rPr>
                <w:rFonts w:ascii="仿宋" w:hAnsi="仿宋" w:cs="仿宋" w:eastAsia="仿宋"/>
                <w:color w:val="000000"/>
                <w:sz w:val="21"/>
              </w:rPr>
              <w:t>3</w:t>
            </w:r>
            <w:r>
              <w:rPr>
                <w:rFonts w:ascii="仿宋" w:hAnsi="仿宋" w:cs="仿宋" w:eastAsia="仿宋"/>
                <w:color w:val="000000"/>
                <w:sz w:val="21"/>
              </w:rPr>
              <w:t>、模块控温精度 ≦±0.1℃；</w:t>
            </w:r>
          </w:p>
          <w:p>
            <w:pPr>
              <w:pStyle w:val="null3"/>
              <w:jc w:val="both"/>
            </w:pPr>
            <w:r>
              <w:rPr>
                <w:rFonts w:ascii="仿宋" w:hAnsi="仿宋" w:cs="仿宋" w:eastAsia="仿宋"/>
                <w:color w:val="000000"/>
                <w:sz w:val="21"/>
              </w:rPr>
              <w:t>4</w:t>
            </w:r>
            <w:r>
              <w:rPr>
                <w:rFonts w:ascii="仿宋" w:hAnsi="仿宋" w:cs="仿宋" w:eastAsia="仿宋"/>
                <w:color w:val="000000"/>
                <w:sz w:val="21"/>
              </w:rPr>
              <w:t>、模块温度均匀性 ≦±0.3℃；</w:t>
            </w:r>
          </w:p>
          <w:p>
            <w:pPr>
              <w:pStyle w:val="null3"/>
              <w:jc w:val="both"/>
            </w:pPr>
            <w:r>
              <w:rPr>
                <w:rFonts w:ascii="仿宋" w:hAnsi="仿宋" w:cs="仿宋" w:eastAsia="仿宋"/>
                <w:color w:val="000000"/>
                <w:sz w:val="21"/>
              </w:rPr>
              <w:t>5</w:t>
            </w:r>
            <w:r>
              <w:rPr>
                <w:rFonts w:ascii="仿宋" w:hAnsi="仿宋" w:cs="仿宋" w:eastAsia="仿宋"/>
                <w:color w:val="000000"/>
                <w:sz w:val="21"/>
              </w:rPr>
              <w:t>、平均升温速率 ≥5℃；</w:t>
            </w:r>
          </w:p>
          <w:p>
            <w:pPr>
              <w:pStyle w:val="null3"/>
              <w:jc w:val="both"/>
            </w:pPr>
            <w:r>
              <w:rPr>
                <w:rFonts w:ascii="仿宋" w:hAnsi="仿宋" w:cs="仿宋" w:eastAsia="仿宋"/>
                <w:color w:val="000000"/>
                <w:sz w:val="21"/>
              </w:rPr>
              <w:t>6</w:t>
            </w:r>
            <w:r>
              <w:rPr>
                <w:rFonts w:ascii="仿宋" w:hAnsi="仿宋" w:cs="仿宋" w:eastAsia="仿宋"/>
                <w:color w:val="000000"/>
                <w:sz w:val="21"/>
              </w:rPr>
              <w:t>、平均降温速率 ≥5℃/s；</w:t>
            </w:r>
          </w:p>
          <w:p>
            <w:pPr>
              <w:pStyle w:val="null3"/>
              <w:jc w:val="both"/>
            </w:pPr>
            <w:r>
              <w:rPr>
                <w:rFonts w:ascii="仿宋" w:hAnsi="仿宋" w:cs="仿宋" w:eastAsia="仿宋"/>
                <w:color w:val="000000"/>
                <w:sz w:val="21"/>
              </w:rPr>
              <w:t>7</w:t>
            </w:r>
            <w:r>
              <w:rPr>
                <w:rFonts w:ascii="仿宋" w:hAnsi="仿宋" w:cs="仿宋" w:eastAsia="仿宋"/>
                <w:color w:val="000000"/>
                <w:sz w:val="21"/>
              </w:rPr>
              <w:t>、压盖自适应试管高度自适应（高管、矮管、平顶管、圆顶管等全适应）；</w:t>
            </w:r>
          </w:p>
          <w:p>
            <w:pPr>
              <w:pStyle w:val="null3"/>
              <w:jc w:val="both"/>
            </w:pPr>
            <w:r>
              <w:rPr>
                <w:rFonts w:ascii="仿宋" w:hAnsi="仿宋" w:cs="仿宋" w:eastAsia="仿宋"/>
                <w:color w:val="000000"/>
                <w:sz w:val="21"/>
              </w:rPr>
              <w:t>8</w:t>
            </w:r>
            <w:r>
              <w:rPr>
                <w:rFonts w:ascii="仿宋" w:hAnsi="仿宋" w:cs="仿宋" w:eastAsia="仿宋"/>
                <w:color w:val="000000"/>
                <w:sz w:val="21"/>
              </w:rPr>
              <w:t>、压盖自适应试管，试管高度自适应（高管、矮管、平顶管、圆顶管等全适应）；</w:t>
            </w:r>
          </w:p>
          <w:p>
            <w:pPr>
              <w:pStyle w:val="null3"/>
              <w:jc w:val="both"/>
            </w:pPr>
            <w:r>
              <w:rPr>
                <w:rFonts w:ascii="仿宋" w:hAnsi="仿宋" w:cs="仿宋" w:eastAsia="仿宋"/>
                <w:color w:val="000000"/>
                <w:sz w:val="21"/>
              </w:rPr>
              <w:t>9</w:t>
            </w:r>
            <w:r>
              <w:rPr>
                <w:rFonts w:ascii="仿宋" w:hAnsi="仿宋" w:cs="仿宋" w:eastAsia="仿宋"/>
                <w:color w:val="000000"/>
                <w:sz w:val="21"/>
              </w:rPr>
              <w:t>、运行结束冷藏功能；</w:t>
            </w:r>
          </w:p>
          <w:p>
            <w:pPr>
              <w:pStyle w:val="null3"/>
              <w:jc w:val="both"/>
            </w:pPr>
            <w:r>
              <w:rPr>
                <w:rFonts w:ascii="仿宋" w:hAnsi="仿宋" w:cs="仿宋" w:eastAsia="仿宋"/>
                <w:color w:val="000000"/>
                <w:sz w:val="21"/>
              </w:rPr>
              <w:t>10</w:t>
            </w:r>
            <w:r>
              <w:rPr>
                <w:rFonts w:ascii="仿宋" w:hAnsi="仿宋" w:cs="仿宋" w:eastAsia="仿宋"/>
                <w:color w:val="000000"/>
                <w:sz w:val="21"/>
              </w:rPr>
              <w:t>、最低可设定0℃冷藏温度</w:t>
            </w:r>
          </w:p>
          <w:p>
            <w:pPr>
              <w:pStyle w:val="null3"/>
              <w:jc w:val="both"/>
            </w:pPr>
            <w:r>
              <w:rPr>
                <w:rFonts w:ascii="仿宋" w:hAnsi="仿宋" w:cs="仿宋" w:eastAsia="仿宋"/>
                <w:color w:val="000000"/>
                <w:sz w:val="21"/>
              </w:rPr>
              <w:t>11</w:t>
            </w:r>
            <w:r>
              <w:rPr>
                <w:rFonts w:ascii="仿宋" w:hAnsi="仿宋" w:cs="仿宋" w:eastAsia="仿宋"/>
                <w:color w:val="000000"/>
                <w:sz w:val="21"/>
              </w:rPr>
              <w:t>、整机抗干扰屏蔽；</w:t>
            </w:r>
          </w:p>
          <w:p>
            <w:pPr>
              <w:pStyle w:val="null3"/>
              <w:jc w:val="left"/>
            </w:pPr>
            <w:r>
              <w:rPr>
                <w:rFonts w:ascii="仿宋" w:hAnsi="仿宋" w:cs="仿宋" w:eastAsia="仿宋"/>
                <w:color w:val="000000"/>
                <w:sz w:val="21"/>
              </w:rPr>
              <w:t>12</w:t>
            </w:r>
            <w:r>
              <w:rPr>
                <w:rFonts w:ascii="仿宋" w:hAnsi="仿宋" w:cs="仿宋" w:eastAsia="仿宋"/>
                <w:color w:val="000000"/>
                <w:sz w:val="21"/>
              </w:rPr>
              <w:t>、外形尺寸H×D×W≥ 21.9×43.3×28.2 cm</w:t>
            </w:r>
          </w:p>
        </w:tc>
      </w:tr>
    </w:tbl>
    <w:p>
      <w:pPr>
        <w:pStyle w:val="null3"/>
        <w:jc w:val="left"/>
      </w:pPr>
      <w:r>
        <w:rPr/>
        <w:t>标的名称：凝胶切胶仪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、透射波长：≤302 nm（标配）；</w:t>
            </w:r>
          </w:p>
          <w:p>
            <w:pPr>
              <w:pStyle w:val="null3"/>
              <w:jc w:val="both"/>
            </w:pPr>
            <w:r>
              <w:rPr>
                <w:rFonts w:ascii="仿宋" w:hAnsi="仿宋" w:cs="仿宋" w:eastAsia="仿宋"/>
                <w:color w:val="000000"/>
                <w:sz w:val="21"/>
              </w:rPr>
              <w:t>2</w:t>
            </w:r>
            <w:r>
              <w:rPr>
                <w:rFonts w:ascii="仿宋" w:hAnsi="仿宋" w:cs="仿宋" w:eastAsia="仿宋"/>
                <w:color w:val="000000"/>
                <w:sz w:val="21"/>
              </w:rPr>
              <w:t>、透射滤光片尺寸：≥197 X 147（mm）；</w:t>
            </w:r>
          </w:p>
          <w:p>
            <w:pPr>
              <w:pStyle w:val="null3"/>
              <w:jc w:val="both"/>
            </w:pPr>
            <w:r>
              <w:rPr>
                <w:rFonts w:ascii="仿宋" w:hAnsi="仿宋" w:cs="仿宋" w:eastAsia="仿宋"/>
                <w:color w:val="000000"/>
                <w:sz w:val="21"/>
              </w:rPr>
              <w:t>3、</w:t>
            </w:r>
            <w:r>
              <w:rPr>
                <w:rFonts w:ascii="仿宋" w:hAnsi="仿宋" w:cs="仿宋" w:eastAsia="仿宋"/>
                <w:color w:val="000000"/>
                <w:sz w:val="21"/>
              </w:rPr>
              <w:t>灯管寿命：&gt;1500 h；</w:t>
            </w:r>
          </w:p>
          <w:p>
            <w:pPr>
              <w:pStyle w:val="null3"/>
              <w:jc w:val="both"/>
            </w:pPr>
            <w:r>
              <w:rPr>
                <w:rFonts w:ascii="仿宋" w:hAnsi="仿宋" w:cs="仿宋" w:eastAsia="仿宋"/>
                <w:color w:val="000000"/>
                <w:sz w:val="21"/>
              </w:rPr>
              <w:t>4</w:t>
            </w:r>
            <w:r>
              <w:rPr>
                <w:rFonts w:ascii="仿宋" w:hAnsi="仿宋" w:cs="仿宋" w:eastAsia="仿宋"/>
                <w:color w:val="000000"/>
                <w:sz w:val="21"/>
              </w:rPr>
              <w:t>、电源范围：220V 50Hz；功率：≥8W x 6；</w:t>
            </w:r>
          </w:p>
          <w:p>
            <w:pPr>
              <w:pStyle w:val="null3"/>
              <w:jc w:val="left"/>
            </w:pPr>
            <w:r>
              <w:rPr>
                <w:rFonts w:ascii="仿宋" w:hAnsi="仿宋" w:cs="仿宋" w:eastAsia="仿宋"/>
                <w:color w:val="000000"/>
                <w:sz w:val="21"/>
              </w:rPr>
              <w:t>5</w:t>
            </w:r>
            <w:r>
              <w:rPr>
                <w:rFonts w:ascii="仿宋" w:hAnsi="仿宋" w:cs="仿宋" w:eastAsia="仿宋"/>
                <w:color w:val="000000"/>
                <w:sz w:val="21"/>
              </w:rPr>
              <w:t>、尺寸：≥宽335 x 深280 x高137（mm）；</w:t>
            </w:r>
          </w:p>
        </w:tc>
      </w:tr>
    </w:tbl>
    <w:p>
      <w:pPr>
        <w:pStyle w:val="null3"/>
        <w:jc w:val="left"/>
      </w:pPr>
      <w:r>
        <w:rPr/>
        <w:t>标的名称：电转化仪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1、显示：液晶显示；</w:t>
            </w:r>
          </w:p>
          <w:p>
            <w:pPr>
              <w:pStyle w:val="null3"/>
              <w:jc w:val="both"/>
            </w:pPr>
            <w:r>
              <w:rPr>
                <w:rFonts w:ascii="仿宋" w:hAnsi="仿宋" w:cs="仿宋" w:eastAsia="仿宋"/>
                <w:color w:val="000000"/>
                <w:sz w:val="21"/>
              </w:rPr>
              <w:t>2、脉冲形式：指数衰减；</w:t>
            </w:r>
          </w:p>
          <w:p>
            <w:pPr>
              <w:pStyle w:val="null3"/>
              <w:jc w:val="both"/>
            </w:pPr>
            <w:r>
              <w:rPr>
                <w:rFonts w:ascii="仿宋" w:hAnsi="仿宋" w:cs="仿宋" w:eastAsia="仿宋"/>
                <w:color w:val="000000"/>
                <w:sz w:val="21"/>
              </w:rPr>
              <w:t>3、高压输出电压：400-2500V,精度为1V；</w:t>
            </w:r>
          </w:p>
          <w:p>
            <w:pPr>
              <w:pStyle w:val="null3"/>
              <w:jc w:val="both"/>
            </w:pPr>
            <w:r>
              <w:rPr>
                <w:rFonts w:ascii="仿宋" w:hAnsi="仿宋" w:cs="仿宋" w:eastAsia="仿宋"/>
                <w:color w:val="000000"/>
                <w:sz w:val="21"/>
              </w:rPr>
              <w:t>4、低压输出电压：10-450V,精度为1V；</w:t>
            </w:r>
          </w:p>
          <w:p>
            <w:pPr>
              <w:pStyle w:val="null3"/>
              <w:jc w:val="both"/>
            </w:pPr>
            <w:r>
              <w:rPr>
                <w:rFonts w:ascii="仿宋" w:hAnsi="仿宋" w:cs="仿宋" w:eastAsia="仿宋"/>
                <w:color w:val="000000"/>
                <w:sz w:val="21"/>
              </w:rPr>
              <w:t>5、高压电容：1、5、6、25、26、30、31UF；</w:t>
            </w:r>
          </w:p>
          <w:p>
            <w:pPr>
              <w:pStyle w:val="null3"/>
              <w:jc w:val="both"/>
            </w:pPr>
            <w:r>
              <w:rPr>
                <w:rFonts w:ascii="仿宋" w:hAnsi="仿宋" w:cs="仿宋" w:eastAsia="仿宋"/>
                <w:color w:val="000000"/>
                <w:sz w:val="21"/>
              </w:rPr>
              <w:t>6、</w:t>
            </w:r>
            <w:r>
              <w:rPr>
                <w:rFonts w:ascii="宋体" w:hAnsi="宋体" w:cs="宋体" w:eastAsia="宋体"/>
                <w:sz w:val="21"/>
              </w:rPr>
              <w:t>并接电阻</w:t>
            </w:r>
            <w:r>
              <w:rPr>
                <w:rFonts w:ascii="times new roman, times, serif" w:hAnsi="times new roman, times, serif" w:cs="times new roman, times, serif" w:eastAsia="times new roman, times, serif"/>
                <w:sz w:val="21"/>
              </w:rPr>
              <w:t>50</w:t>
            </w:r>
            <w:r>
              <w:rPr>
                <w:rFonts w:ascii="宋体" w:hAnsi="宋体" w:cs="宋体" w:eastAsia="宋体"/>
                <w:sz w:val="21"/>
              </w:rPr>
              <w:t>欧姆、</w:t>
            </w:r>
            <w:r>
              <w:rPr>
                <w:rFonts w:ascii="times new roman, times, serif" w:hAnsi="times new roman, times, serif" w:cs="times new roman, times, serif" w:eastAsia="times new roman, times, serif"/>
                <w:sz w:val="21"/>
              </w:rPr>
              <w:t>100</w:t>
            </w:r>
            <w:r>
              <w:rPr>
                <w:rFonts w:ascii="宋体" w:hAnsi="宋体" w:cs="宋体" w:eastAsia="宋体"/>
                <w:sz w:val="21"/>
              </w:rPr>
              <w:t>欧姆、</w:t>
            </w:r>
            <w:r>
              <w:rPr>
                <w:rFonts w:ascii="times new roman, times, serif" w:hAnsi="times new roman, times, serif" w:cs="times new roman, times, serif" w:eastAsia="times new roman, times, serif"/>
                <w:sz w:val="21"/>
              </w:rPr>
              <w:t>150</w:t>
            </w:r>
            <w:r>
              <w:rPr>
                <w:rFonts w:ascii="宋体" w:hAnsi="宋体" w:cs="宋体" w:eastAsia="宋体"/>
                <w:sz w:val="21"/>
              </w:rPr>
              <w:t>欧姆……直至</w:t>
            </w:r>
            <w:r>
              <w:rPr>
                <w:rFonts w:ascii="times new roman, times, serif" w:hAnsi="times new roman, times, serif" w:cs="times new roman, times, serif" w:eastAsia="times new roman, times, serif"/>
                <w:sz w:val="21"/>
              </w:rPr>
              <w:t>1600</w:t>
            </w:r>
            <w:r>
              <w:rPr>
                <w:rFonts w:ascii="宋体" w:hAnsi="宋体" w:cs="宋体" w:eastAsia="宋体"/>
                <w:sz w:val="21"/>
              </w:rPr>
              <w:t>欧姆；共</w:t>
            </w:r>
            <w:r>
              <w:rPr>
                <w:rFonts w:ascii="times new roman, times, serif" w:hAnsi="times new roman, times, serif" w:cs="times new roman, times, serif" w:eastAsia="times new roman, times, serif"/>
                <w:sz w:val="21"/>
              </w:rPr>
              <w:t>32</w:t>
            </w:r>
            <w:r>
              <w:rPr>
                <w:rFonts w:ascii="宋体" w:hAnsi="宋体" w:cs="宋体" w:eastAsia="宋体"/>
                <w:sz w:val="21"/>
              </w:rPr>
              <w:t>档</w:t>
            </w:r>
          </w:p>
          <w:p>
            <w:pPr>
              <w:pStyle w:val="null3"/>
              <w:jc w:val="both"/>
            </w:pPr>
            <w:r>
              <w:rPr>
                <w:rFonts w:ascii="仿宋" w:hAnsi="仿宋" w:cs="仿宋" w:eastAsia="仿宋"/>
                <w:color w:val="000000"/>
                <w:sz w:val="21"/>
              </w:rPr>
              <w:t>7、</w:t>
            </w:r>
            <w:r>
              <w:rPr>
                <w:rFonts w:ascii="仿宋" w:hAnsi="仿宋" w:cs="仿宋" w:eastAsia="仿宋"/>
                <w:color w:val="000000"/>
                <w:sz w:val="21"/>
              </w:rPr>
              <w:t>操作系统：微电脑控制；</w:t>
            </w:r>
          </w:p>
          <w:p>
            <w:pPr>
              <w:pStyle w:val="null3"/>
              <w:jc w:val="both"/>
            </w:pPr>
            <w:r>
              <w:rPr>
                <w:rFonts w:ascii="仿宋" w:hAnsi="仿宋" w:cs="仿宋" w:eastAsia="仿宋"/>
                <w:color w:val="000000"/>
                <w:sz w:val="21"/>
              </w:rPr>
              <w:t>8、时间常数：带RC时间常数，可任意设定；</w:t>
            </w:r>
          </w:p>
          <w:p>
            <w:pPr>
              <w:pStyle w:val="null3"/>
              <w:jc w:val="both"/>
            </w:pPr>
            <w:r>
              <w:rPr>
                <w:rFonts w:ascii="仿宋" w:hAnsi="仿宋" w:cs="仿宋" w:eastAsia="仿宋"/>
                <w:color w:val="000000"/>
                <w:sz w:val="21"/>
              </w:rPr>
              <w:t>9、主机外形尺寸：36.8×31.6×22.9(cm)；</w:t>
            </w:r>
          </w:p>
          <w:p>
            <w:pPr>
              <w:pStyle w:val="null3"/>
              <w:jc w:val="both"/>
            </w:pPr>
            <w:r>
              <w:rPr>
                <w:rFonts w:ascii="仿宋" w:hAnsi="仿宋" w:cs="仿宋" w:eastAsia="仿宋"/>
                <w:color w:val="000000"/>
                <w:sz w:val="21"/>
              </w:rPr>
              <w:t xml:space="preserve">10、低压电容：25μF、50μF、100μF、200μF、400μF、800μF以及它们的组合如125μF、150μF、175μF、200μF --直至1575μF共63档自由设置. ≤25μF, 以25μ为步长递进。  </w:t>
            </w:r>
          </w:p>
        </w:tc>
      </w:tr>
    </w:tbl>
    <w:p>
      <w:pPr>
        <w:pStyle w:val="null3"/>
        <w:jc w:val="left"/>
      </w:pPr>
      <w:r>
        <w:rPr/>
        <w:t>标的名称：高速离心机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、最高转速:≥18000rpm；</w:t>
            </w:r>
          </w:p>
          <w:p>
            <w:pPr>
              <w:pStyle w:val="null3"/>
              <w:jc w:val="both"/>
            </w:pPr>
            <w:r>
              <w:rPr>
                <w:rFonts w:ascii="仿宋" w:hAnsi="仿宋" w:cs="仿宋" w:eastAsia="仿宋"/>
                <w:color w:val="000000"/>
                <w:sz w:val="21"/>
              </w:rPr>
              <w:t>2</w:t>
            </w:r>
            <w:r>
              <w:rPr>
                <w:rFonts w:ascii="仿宋" w:hAnsi="仿宋" w:cs="仿宋" w:eastAsia="仿宋"/>
                <w:color w:val="000000"/>
                <w:sz w:val="21"/>
              </w:rPr>
              <w:t>、最大相对离心力:24016×g；</w:t>
            </w:r>
          </w:p>
          <w:p>
            <w:pPr>
              <w:pStyle w:val="null3"/>
              <w:jc w:val="both"/>
            </w:pPr>
            <w:r>
              <w:rPr>
                <w:rFonts w:ascii="仿宋" w:hAnsi="仿宋" w:cs="仿宋" w:eastAsia="仿宋"/>
                <w:color w:val="000000"/>
                <w:sz w:val="21"/>
              </w:rPr>
              <w:t>3</w:t>
            </w:r>
            <w:r>
              <w:rPr>
                <w:rFonts w:ascii="仿宋" w:hAnsi="仿宋" w:cs="仿宋" w:eastAsia="仿宋"/>
                <w:color w:val="000000"/>
                <w:sz w:val="21"/>
              </w:rPr>
              <w:t>、转速精度:±10rpm；</w:t>
            </w:r>
          </w:p>
          <w:p>
            <w:pPr>
              <w:pStyle w:val="null3"/>
              <w:jc w:val="both"/>
            </w:pPr>
            <w:r>
              <w:rPr>
                <w:rFonts w:ascii="仿宋" w:hAnsi="仿宋" w:cs="仿宋" w:eastAsia="仿宋"/>
                <w:color w:val="000000"/>
                <w:sz w:val="21"/>
              </w:rPr>
              <w:t>4</w:t>
            </w:r>
            <w:r>
              <w:rPr>
                <w:rFonts w:ascii="仿宋" w:hAnsi="仿宋" w:cs="仿宋" w:eastAsia="仿宋"/>
                <w:color w:val="000000"/>
                <w:sz w:val="21"/>
              </w:rPr>
              <w:t>、转头最大容量:10ml×12；</w:t>
            </w:r>
          </w:p>
          <w:p>
            <w:pPr>
              <w:pStyle w:val="null3"/>
              <w:jc w:val="both"/>
            </w:pPr>
            <w:r>
              <w:rPr>
                <w:rFonts w:ascii="仿宋" w:hAnsi="仿宋" w:cs="仿宋" w:eastAsia="仿宋"/>
                <w:color w:val="000000"/>
                <w:sz w:val="21"/>
              </w:rPr>
              <w:t>5</w:t>
            </w:r>
            <w:r>
              <w:rPr>
                <w:rFonts w:ascii="仿宋" w:hAnsi="仿宋" w:cs="仿宋" w:eastAsia="仿宋"/>
                <w:color w:val="000000"/>
                <w:sz w:val="21"/>
              </w:rPr>
              <w:t>、温升指标:≤8℃（最高转速运行20分钟）；</w:t>
            </w:r>
          </w:p>
          <w:p>
            <w:pPr>
              <w:pStyle w:val="null3"/>
              <w:jc w:val="both"/>
            </w:pPr>
            <w:r>
              <w:rPr>
                <w:rFonts w:ascii="仿宋" w:hAnsi="仿宋" w:cs="仿宋" w:eastAsia="仿宋"/>
                <w:color w:val="000000"/>
                <w:sz w:val="21"/>
              </w:rPr>
              <w:t>6</w:t>
            </w:r>
            <w:r>
              <w:rPr>
                <w:rFonts w:ascii="仿宋" w:hAnsi="仿宋" w:cs="仿宋" w:eastAsia="仿宋"/>
                <w:color w:val="000000"/>
                <w:sz w:val="21"/>
              </w:rPr>
              <w:t>、噪音:≤55dB；</w:t>
            </w:r>
          </w:p>
          <w:p>
            <w:pPr>
              <w:pStyle w:val="null3"/>
              <w:jc w:val="both"/>
            </w:pPr>
            <w:r>
              <w:rPr>
                <w:rFonts w:ascii="仿宋" w:hAnsi="仿宋" w:cs="仿宋" w:eastAsia="仿宋"/>
                <w:color w:val="000000"/>
                <w:sz w:val="21"/>
              </w:rPr>
              <w:t>7</w:t>
            </w:r>
            <w:r>
              <w:rPr>
                <w:rFonts w:ascii="仿宋" w:hAnsi="仿宋" w:cs="仿宋" w:eastAsia="仿宋"/>
                <w:color w:val="000000"/>
                <w:sz w:val="21"/>
              </w:rPr>
              <w:t>、定时范围：1sec～99h59min59sec；</w:t>
            </w:r>
          </w:p>
          <w:p>
            <w:pPr>
              <w:pStyle w:val="null3"/>
              <w:jc w:val="both"/>
            </w:pPr>
            <w:r>
              <w:rPr>
                <w:rFonts w:ascii="仿宋" w:hAnsi="仿宋" w:cs="仿宋" w:eastAsia="仿宋"/>
                <w:color w:val="000000"/>
                <w:sz w:val="21"/>
              </w:rPr>
              <w:t>8</w:t>
            </w:r>
            <w:r>
              <w:rPr>
                <w:rFonts w:ascii="仿宋" w:hAnsi="仿宋" w:cs="仿宋" w:eastAsia="仿宋"/>
                <w:color w:val="000000"/>
                <w:sz w:val="21"/>
              </w:rPr>
              <w:t>、电源:220V 50Hz；</w:t>
            </w:r>
          </w:p>
          <w:p>
            <w:pPr>
              <w:pStyle w:val="null3"/>
              <w:jc w:val="both"/>
            </w:pPr>
            <w:r>
              <w:rPr>
                <w:rFonts w:ascii="仿宋" w:hAnsi="仿宋" w:cs="仿宋" w:eastAsia="仿宋"/>
                <w:color w:val="000000"/>
                <w:sz w:val="21"/>
              </w:rPr>
              <w:t>9</w:t>
            </w:r>
            <w:r>
              <w:rPr>
                <w:rFonts w:ascii="仿宋" w:hAnsi="仿宋" w:cs="仿宋" w:eastAsia="仿宋"/>
                <w:color w:val="000000"/>
                <w:sz w:val="21"/>
              </w:rPr>
              <w:t>、功率:250W；</w:t>
            </w:r>
          </w:p>
          <w:p>
            <w:pPr>
              <w:pStyle w:val="null3"/>
              <w:jc w:val="left"/>
            </w:pPr>
            <w:r>
              <w:rPr>
                <w:rFonts w:ascii="仿宋" w:hAnsi="仿宋" w:cs="仿宋" w:eastAsia="仿宋"/>
                <w:color w:val="000000"/>
                <w:sz w:val="21"/>
              </w:rPr>
              <w:t>★10、转子：1.5ml/2.2mL×24和10ml×12各一套。</w:t>
            </w:r>
          </w:p>
        </w:tc>
      </w:tr>
    </w:tbl>
    <w:p>
      <w:pPr>
        <w:pStyle w:val="null3"/>
        <w:jc w:val="left"/>
      </w:pPr>
      <w:r>
        <w:rPr/>
        <w:t>标的名称：恒温培养摇床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1、旋转频率：30~300rpm</w:t>
            </w:r>
          </w:p>
          <w:p>
            <w:pPr>
              <w:pStyle w:val="null3"/>
              <w:jc w:val="both"/>
            </w:pPr>
            <w:r>
              <w:rPr>
                <w:rFonts w:ascii="仿宋" w:hAnsi="仿宋" w:cs="仿宋" w:eastAsia="仿宋"/>
                <w:color w:val="000000"/>
                <w:sz w:val="21"/>
              </w:rPr>
              <w:t>2、回旋频率精度：±1rpm</w:t>
            </w:r>
          </w:p>
          <w:p>
            <w:pPr>
              <w:pStyle w:val="null3"/>
              <w:jc w:val="both"/>
            </w:pPr>
            <w:r>
              <w:rPr>
                <w:rFonts w:ascii="仿宋" w:hAnsi="仿宋" w:cs="仿宋" w:eastAsia="仿宋"/>
                <w:color w:val="000000"/>
                <w:sz w:val="21"/>
              </w:rPr>
              <w:t>3、最大容量：250mL×45~60</w:t>
            </w:r>
          </w:p>
          <w:p>
            <w:pPr>
              <w:pStyle w:val="null3"/>
              <w:jc w:val="both"/>
            </w:pPr>
            <w:r>
              <w:rPr>
                <w:rFonts w:ascii="仿宋" w:hAnsi="仿宋" w:cs="仿宋" w:eastAsia="仿宋"/>
                <w:color w:val="000000"/>
                <w:sz w:val="21"/>
              </w:rPr>
              <w:t>4、定时范围：0-9999分钟</w:t>
            </w:r>
          </w:p>
          <w:p>
            <w:pPr>
              <w:pStyle w:val="null3"/>
              <w:jc w:val="both"/>
            </w:pPr>
            <w:r>
              <w:rPr>
                <w:rFonts w:ascii="仿宋" w:hAnsi="仿宋" w:cs="仿宋" w:eastAsia="仿宋"/>
                <w:color w:val="000000"/>
                <w:sz w:val="21"/>
              </w:rPr>
              <w:t>5、温控范围：环境温度+5~60℃</w:t>
            </w:r>
          </w:p>
          <w:p>
            <w:pPr>
              <w:pStyle w:val="null3"/>
              <w:jc w:val="both"/>
            </w:pPr>
            <w:r>
              <w:rPr>
                <w:rFonts w:ascii="仿宋" w:hAnsi="仿宋" w:cs="仿宋" w:eastAsia="仿宋"/>
                <w:color w:val="000000"/>
                <w:sz w:val="21"/>
              </w:rPr>
              <w:t>6、温控精度：±0.1℃</w:t>
            </w:r>
          </w:p>
          <w:p>
            <w:pPr>
              <w:pStyle w:val="null3"/>
              <w:jc w:val="both"/>
            </w:pPr>
            <w:r>
              <w:rPr>
                <w:rFonts w:ascii="仿宋" w:hAnsi="仿宋" w:cs="仿宋" w:eastAsia="仿宋"/>
                <w:color w:val="000000"/>
                <w:sz w:val="21"/>
              </w:rPr>
              <w:t>7、显示方式：LCD(液晶屏显示)</w:t>
            </w:r>
          </w:p>
          <w:p>
            <w:pPr>
              <w:pStyle w:val="null3"/>
              <w:jc w:val="both"/>
            </w:pPr>
            <w:r>
              <w:rPr>
                <w:rFonts w:ascii="仿宋" w:hAnsi="仿宋" w:cs="仿宋" w:eastAsia="仿宋"/>
                <w:color w:val="000000"/>
                <w:sz w:val="21"/>
              </w:rPr>
              <w:t>8、托盘数量：1块</w:t>
            </w:r>
          </w:p>
          <w:p>
            <w:pPr>
              <w:pStyle w:val="null3"/>
              <w:jc w:val="both"/>
            </w:pPr>
            <w:r>
              <w:rPr>
                <w:rFonts w:ascii="仿宋" w:hAnsi="仿宋" w:cs="仿宋" w:eastAsia="仿宋"/>
                <w:color w:val="000000"/>
                <w:sz w:val="21"/>
              </w:rPr>
              <w:t>9、功率：600W</w:t>
            </w:r>
          </w:p>
          <w:p>
            <w:pPr>
              <w:pStyle w:val="null3"/>
              <w:jc w:val="both"/>
            </w:pPr>
            <w:r>
              <w:rPr>
                <w:rFonts w:ascii="仿宋" w:hAnsi="仿宋" w:cs="仿宋" w:eastAsia="仿宋"/>
                <w:color w:val="000000"/>
                <w:sz w:val="21"/>
              </w:rPr>
              <w:t>10、电源：220W, 50~60Hz</w:t>
            </w:r>
          </w:p>
        </w:tc>
      </w:tr>
    </w:tbl>
    <w:p>
      <w:pPr>
        <w:pStyle w:val="null3"/>
        <w:jc w:val="left"/>
      </w:pPr>
      <w:r>
        <w:rPr/>
        <w:t>标的名称：水平电泳槽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仿宋" w:hAnsi="仿宋" w:cs="仿宋" w:eastAsia="仿宋"/>
                <w:color w:val="000000"/>
                <w:sz w:val="21"/>
              </w:rPr>
              <w:t>1</w:t>
            </w:r>
            <w:r>
              <w:rPr>
                <w:rFonts w:ascii="仿宋" w:hAnsi="仿宋" w:cs="仿宋" w:eastAsia="仿宋"/>
                <w:color w:val="000000"/>
                <w:sz w:val="21"/>
              </w:rPr>
              <w:t>、外型尺寸（L×W×H）：≥310×150×120mm；</w:t>
            </w:r>
          </w:p>
          <w:p>
            <w:pPr>
              <w:pStyle w:val="null3"/>
              <w:jc w:val="both"/>
            </w:pPr>
            <w:r>
              <w:rPr>
                <w:rFonts w:ascii="仿宋" w:hAnsi="仿宋" w:cs="仿宋" w:eastAsia="仿宋"/>
                <w:color w:val="000000"/>
                <w:sz w:val="21"/>
              </w:rPr>
              <w:t>2</w:t>
            </w:r>
            <w:r>
              <w:rPr>
                <w:rFonts w:ascii="仿宋" w:hAnsi="仿宋" w:cs="仿宋" w:eastAsia="仿宋"/>
                <w:color w:val="000000"/>
                <w:sz w:val="21"/>
              </w:rPr>
              <w:t>、凝胶板规格：（L×W）：大胶≥120×120mm；</w:t>
            </w:r>
          </w:p>
          <w:p>
            <w:pPr>
              <w:pStyle w:val="null3"/>
              <w:jc w:val="both"/>
            </w:pPr>
            <w:r>
              <w:rPr>
                <w:rFonts w:ascii="仿宋" w:hAnsi="仿宋" w:cs="仿宋" w:eastAsia="仿宋"/>
                <w:color w:val="000000"/>
                <w:sz w:val="21"/>
              </w:rPr>
              <w:t>3</w:t>
            </w:r>
            <w:r>
              <w:rPr>
                <w:rFonts w:ascii="仿宋" w:hAnsi="仿宋" w:cs="仿宋" w:eastAsia="仿宋"/>
                <w:color w:val="000000"/>
                <w:sz w:val="21"/>
              </w:rPr>
              <w:t>、宽胶≥60×120mm ；长胶 ≥120×60mm；小胶≥ 60×60mm；</w:t>
            </w:r>
          </w:p>
          <w:p>
            <w:pPr>
              <w:pStyle w:val="null3"/>
              <w:jc w:val="both"/>
            </w:pPr>
            <w:r>
              <w:rPr>
                <w:rFonts w:ascii="仿宋" w:hAnsi="仿宋" w:cs="仿宋" w:eastAsia="仿宋"/>
                <w:color w:val="000000"/>
                <w:sz w:val="21"/>
              </w:rPr>
              <w:t>4</w:t>
            </w:r>
            <w:r>
              <w:rPr>
                <w:rFonts w:ascii="仿宋" w:hAnsi="仿宋" w:cs="仿宋" w:eastAsia="仿宋"/>
                <w:color w:val="000000"/>
                <w:sz w:val="21"/>
              </w:rPr>
              <w:t>、试样格：2+3 齿（ 2.0mm厚），6+13齿，8+18齿（1.5mm 厚），11+25 齿（1.0mm 厚）可用排枪加样；</w:t>
            </w:r>
          </w:p>
          <w:p>
            <w:pPr>
              <w:pStyle w:val="null3"/>
              <w:jc w:val="left"/>
            </w:pPr>
            <w:r>
              <w:rPr>
                <w:rFonts w:ascii="仿宋" w:hAnsi="仿宋" w:cs="仿宋" w:eastAsia="仿宋"/>
                <w:color w:val="000000"/>
                <w:sz w:val="21"/>
              </w:rPr>
              <w:t>5</w:t>
            </w:r>
            <w:r>
              <w:rPr>
                <w:rFonts w:ascii="仿宋" w:hAnsi="仿宋" w:cs="仿宋" w:eastAsia="仿宋"/>
                <w:color w:val="000000"/>
                <w:sz w:val="21"/>
              </w:rPr>
              <w:t>、缓冲液总容量：≥650ml</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四川轻化工大学（汇东校区、李白河校区、宜宾校区）</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1、签订合同后，招标人接到中标人通知、中标人出具的合法、有效、完整的票据资料后，达到付款条件起30日内，支付合同总金额的20.00%</w:t>
            </w:r>
          </w:p>
          <w:p>
            <w:pPr>
              <w:pStyle w:val="null3"/>
              <w:jc w:val="left"/>
            </w:pPr>
            <w:r>
              <w:rPr/>
              <w:t>2、全部货物安装调试完毕并验收合格，招标人接到中标人通知、中标人出具的合法、有效、完整的全额增值税专用发票后，达到付款条件起30日内，支付合同总金额的80.00%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照《财政部关于进一步加强政府采购需求和履约验收管理的指导意见》（财库〔2016〕205号）以及招标文件的质量要求和技术指标、中标人的投标文件及承诺与合同约定标准的要求进行验收；双方如对质量要求和技术指标的约定标准有相互抵触或异议的事项，由招标人在招标文件与投标文件中按质量要求和技术指标比较优胜的原则确定该项的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质保期为全部货物综合验收合格后三年。在质保期内软件免费升级，货物出现质量问题或发生故障，在接到招标人报修后，应于1小时内做出响应，24小时内提供故障解决方案，48小时内派出专业技术人员到现场进行维修处理，如在72小时内无法修复，则提供部件冗余服务或采取应急措施，提供相同产品或不低于故障产品规格档次的备用产品供招标人使用；如同一产品、同一质量问题连续两次维修仍无法正常使用的，中标人应在一个月内无偿更换相同品牌、相同型号及同等功能的全新产品以确保货物的正常使用。</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因货物的质量问题发生争议，由质量技术监督部门或其指定的质量鉴定机构进行质量鉴定。货物符合标准的，鉴定费由招标人承担；货物不符合质量标准的，鉴定费由中标人承担。2、合同履行期间若双方发生争议，可协商或由有关部门调解解决，协商或调解不成的，双方均可向招标人所在地人民法院提请诉讼。</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3.5.其他要求</w:t>
      </w:r>
    </w:p>
    <w:p>
      <w:pPr>
        <w:pStyle w:val="null3"/>
        <w:jc w:val="left"/>
      </w:pPr>
      <w:r>
        <w:rPr/>
        <w:t>★1、产品包装：包装良好，保证设备表面无划伤、无碰撞痕迹等，中标人需货物的装箱清单、配件、随机工具、用户使用手册、原厂保修卡等资料； ★2、验收标准：按国家有关规定以及采购招标文件的质量要求和技术指标进行验收； ★3、售后服务：在质保期外，乙方继续提供优质服务，产品的更换、维修只收取元器件成本费用，不收取人工技术费用及差旅费（包括机票，住宿，交通费）等。 ★4、保证对用户提供优质的售后服务，无偿为用户提供相关的技术支持、技术咨询，每年不低于两次上门维护保养，包括免费检修、保养、设计、安装，及时掌握其所供货物使用情况，进行有效的服务和管理；倾听用户的建议及意见，解决用户的实际问题，最大程度地满足用户需求。 ★5、应按合同要求，在规定的时间及地点内，完成本项目的供货、安装调试及对用户进行货物的使用操作和基本维护培训工作，并按培训计划为用户免费培训1至2名维护人员。 ★6、中标人须免费协助招标人取得压力容器安全使用证。 ★7、其他商务（合同）要求：（1）中标人交付的货物质量不符合合同规定的，中标人应向招标人支付合同总价的百分之五的违约金，并须在合同规定的交货时间内更换合格的货物给招标人。（2）中标人货物经招标人送交具有法定资格条件的质量技术监督机构检测后，如检测结果认定货物质量不符合本合同规定标准的，则视为中标人没有按时交货而违约，中标人须在30天内无条件更换合格的货物，如逾期不能更换合格的货物，招标人有权终止本合同，并向中标人索赔双倍经济损失。（3）中标人保证本合同货物的权利无瑕疵，包括货物所有权及知识产权等权利无瑕疵。如任何第三方经法院（或仲裁机构）裁决有权对上述货物主张权利或国家机关依法对货物进行没收查处的，中标人除应向招标人返还已收款项外，还应另按合同总价的5%向招标人支付违约金并赔偿因此给招标人造成的一切损失。 8.投标人需根据本项目提供售后服务方案包含：（1）培训计划、（2）售后服务方式、（3）服务人员安排、（4）响应及处理时间、（5）质量保证措施、（6）交货时间保证措施。（以上内容详细的评审标准见综合评分表。） 9.履约能力：投标人应具有2021年01月01日（含）以来的类似案例。（以上内容详细的评审标准见综合评分表。） 注：针对“3.4.服务要求”和“3.5.其他要求”内容，投标人应在“服务应答表”中响应。</w:t>
      </w:r>
    </w:p>
    <w:p>
      <w:pPr>
        <w:pStyle w:val="null3"/>
      </w:pPr>
      <w:r>
        <w:rPr/>
        <w:t xml:space="preserve"> </w:t>
        <w:br/>
        <w:br w:type="page"/>
      </w:r>
    </w:p>
    <w:p>
      <w:pPr>
        <w:pStyle w:val="null3"/>
        <w:jc w:val="center"/>
        <w:outlineLvl w:val="1"/>
      </w:pPr>
      <w:r>
        <w:rPr>
          <w:b/>
          <w:sz w:val="36"/>
        </w:rPr>
        <w:t>第四章 资格审查</w:t>
      </w:r>
    </w:p>
    <w:p>
      <w:pPr>
        <w:pStyle w:val="null3"/>
        <w:jc w:val="left"/>
      </w:pPr>
      <w:r>
        <w:rPr/>
        <w:t>开标解密完成后，由采购人、代理机构依据法律法规和招标文件的规定，对成功解密的投标文件中供应商资格证明等进行审查，出具资格审查报告。资格审查标准及要求如下：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1.投标人需在使用投标(响应)客户端编制投标文件时，按要求填写《投标（响应）函》完成承诺并进行电子签章。2.投标人需在使用投标(响应)客户端编制投标文件时，按要求上传相应证明材料并进行电子签章。（①可提供2021-2023年度（任意一年）经审计的财务报告复印件（包含审计报告和审计报告中所涉及的财务报表和报表附注）；②也可提供2021-2023年度（任意一年）投标人内部的财务报表复印件（至少包含资产负债表、现金流量表、利润表）；③也可提供距文件递交截止日一年内银行出具的资信证明（复印件）；④投标人注册时间至文件递交截止日不足一年的，也可提供在工商备案的公司章程（复印件）；⑤非营利性单位或者社会团体或者其他机关事业单位以符合财务会计制度为准或者提供承诺函；⑥投标人为自然人的提供承诺函（格式自拟）；⑦投标人也可提供财务会计制度承诺函（格式自拟）。）</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所投产品为30升及以上压力容器时，须具备《特种设备制造许可证》（压力容器）。</w:t>
            </w:r>
          </w:p>
        </w:tc>
        <w:tc>
          <w:tcPr>
            <w:tcW w:type="dxa" w:w="3322"/>
          </w:tcPr>
          <w:p>
            <w:pPr>
              <w:pStyle w:val="null3"/>
              <w:jc w:val="left"/>
            </w:pPr>
            <w:r>
              <w:rPr/>
              <w:t>所投产品为30升及以上压力容器时，须提供产品制造商的《特种设备制造许可证》（压力容器）复印件。</w:t>
            </w:r>
          </w:p>
        </w:tc>
        <w:tc>
          <w:tcPr>
            <w:tcW w:type="dxa" w:w="1910"/>
          </w:tcPr>
          <w:p>
            <w:pPr>
              <w:pStyle w:val="null3"/>
              <w:jc w:val="left"/>
            </w:pPr>
            <w:r>
              <w:rPr/>
              <w:t>特定资格证明材料</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二、评标工作由代理机构负责组织，具体评标事务由采购人或者代理机构依法组建的评标委员会负责。评标委员会由采购人代表和评审专家组成。</w:t>
      </w:r>
    </w:p>
    <w:p>
      <w:pPr>
        <w:pStyle w:val="null3"/>
        <w:ind w:firstLine="480"/>
        <w:jc w:val="left"/>
      </w:pPr>
      <w:r>
        <w:rPr/>
        <w:t>三、评标工作应遵循公平、公正、科学及择优的原则，并以相同的评标程序和标准对待所有的投标人。</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四、评标委员会按照招标文件规定的评标程序、评标方法和标准进行评标，并独立履行下列职责：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评标委员会正式评审前，应当对招标文件进行熟悉和理解，内容主要包括招标文件中采购项目技术、服务和商务要求、评审方法和标准以及可能涉及签订政府采购合同的内容等。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在符合性审查过程中，如果出现评标委员会成员意见不一致的情况，按照少数服从多数的原则确定，但不得违背政府采购基本原则和招标文件规定。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不正当竞争预防措施</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报价一览表 报价明细表</w:t>
            </w:r>
          </w:p>
        </w:tc>
      </w:tr>
      <w:tr>
        <w:tc>
          <w:tcPr>
            <w:tcW w:type="dxa" w:w="581"/>
          </w:tcPr>
          <w:p>
            <w:pPr>
              <w:pStyle w:val="null3"/>
              <w:jc w:val="center"/>
            </w:pPr>
            <w:r>
              <w:rPr/>
              <w:t>3</w:t>
            </w:r>
          </w:p>
        </w:tc>
        <w:tc>
          <w:tcPr>
            <w:tcW w:type="dxa" w:w="2492"/>
          </w:tcPr>
          <w:p>
            <w:pPr>
              <w:pStyle w:val="null3"/>
              <w:jc w:val="left"/>
            </w:pPr>
            <w:r>
              <w:rPr/>
              <w:t>符合招标文件的实质性要求</w:t>
            </w:r>
          </w:p>
        </w:tc>
        <w:tc>
          <w:tcPr>
            <w:tcW w:type="dxa" w:w="3322"/>
          </w:tcPr>
          <w:p>
            <w:pPr>
              <w:pStyle w:val="null3"/>
              <w:jc w:val="left"/>
            </w:pPr>
            <w:r>
              <w:rPr/>
              <w:t>投标人按照要求提供投标文件，并满足本招标文件的实质性要求，并按要求提供相关的证明材料。</w:t>
            </w:r>
          </w:p>
        </w:tc>
        <w:tc>
          <w:tcPr>
            <w:tcW w:type="dxa" w:w="1910"/>
          </w:tcPr>
          <w:p>
            <w:pPr>
              <w:pStyle w:val="null3"/>
              <w:jc w:val="left"/>
            </w:pPr>
            <w:r>
              <w:rPr/>
              <w:t>报价一览表 投标人应提供的其他证明材料 产品技术参数响应表 报价明细表 投标文件封面 服务应答表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同时出现两种以上不一致的，按照前款规定的顺序修正。修正后的报价经投标人经交易系统加盖电子印章确认提交后生效产生约束力。</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ind w:firstLine="480"/>
        <w:jc w:val="left"/>
      </w:pPr>
      <w:r>
        <w:rP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1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ind w:firstLine="480"/>
        <w:jc w:val="left"/>
      </w:pPr>
      <w:r>
        <w:rPr/>
        <w:t>评标委员会应当按照客观、公正、审慎的原则，根据招标文件规定的评标程序、评标方法和评标标准进行独立评审。</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详细评审60.00分</w:t>
            </w:r>
          </w:p>
          <w:p>
            <w:pPr>
              <w:pStyle w:val="null3"/>
              <w:jc w:val="left"/>
            </w:pPr>
            <w:r>
              <w:rPr/>
              <w:t>报价得分40.00分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投标文件技术参数完全满足招标文件第三章“3.3.技术要求”的得48分;投标文件技术参数与招标文件第三章“3.3.技术要求”有负偏离的，按以下方式计算得分： 1.“▲”条款得分=（投标人满足“▲”条款的数量÷“▲”条款的总数量）×36分；招标文件中产品技术参数带“▲”号项的共24项。 2.一般条款得分=（投标人满足一般条款的数量÷一般条款的总数量）×12分；招标文件中产品一般条款技术参数的共493项（非“▲”和非“★”称为一般条款）。 3.投标人此项得分=一般条款得分＋“▲”条款得分。 注： (1)无子项的条款：以每项条款为 1 项进行计算； (2)有子项的条款：以最末级的子项为 1 项进行计算。 (3)“▲”条款参数中有明确要求的按要求提供相关证明材料，未作要求的，提供相对应产品宣传彩页或产品图册或检测（验）报告或能佐证的证明材料。未按要求提供相关证明材料或虽提供但无法证明的，则视为负偏离。 (4)非“▲”条款参数中有明确要求的按要求提供相关证明材料。</w:t>
            </w:r>
          </w:p>
        </w:tc>
        <w:tc>
          <w:tcPr>
            <w:tcW w:type="dxa" w:w="831"/>
          </w:tcPr>
          <w:p>
            <w:pPr>
              <w:pStyle w:val="null3"/>
              <w:jc w:val="center"/>
            </w:pPr>
            <w:r>
              <w:rPr/>
              <w:t>48.00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投标人应提供的其他证明材料</w:t>
            </w:r>
          </w:p>
        </w:tc>
      </w:tr>
      <w:tr>
        <w:tc>
          <w:tcPr>
            <w:tcW w:type="dxa" w:w="831"/>
            <w:vMerge/>
          </w:tcPr>
          <w:p/>
        </w:tc>
        <w:tc>
          <w:tcPr>
            <w:tcW w:type="dxa" w:w="1661"/>
          </w:tcPr>
          <w:p>
            <w:pPr>
              <w:pStyle w:val="null3"/>
              <w:jc w:val="left"/>
            </w:pPr>
            <w:r>
              <w:rPr/>
              <w:t>售后服务方案及售后服务能力</w:t>
            </w:r>
          </w:p>
        </w:tc>
        <w:tc>
          <w:tcPr>
            <w:tcW w:type="dxa" w:w="2575"/>
          </w:tcPr>
          <w:p>
            <w:pPr>
              <w:pStyle w:val="null3"/>
              <w:jc w:val="left"/>
            </w:pPr>
            <w:r>
              <w:rPr/>
              <w:t>根据投标人提供的售后服务方案及售后服务能力进行综合评定，包括：（1）培训计划、（2）售后服务方式、（3）服务人员安排、（4）响应及处理时间、（5）质量保证措施、（6）交货时间保证措施。 提供以上6项方案且无缺陷的得6分，每缺少一项方案扣1分，方案内容中每有一处内容存在缺陷扣0.5分，扣完为止。 注：缺陷指以下情形中的任意一项： 1.项目名称、采购人名称、地点区域错误； 2.采购需求中提出的国家或行业等规范性要求，方案内容与之不符合或低于标准要求。针对单条技术已经明确服务要求的事项，方案应答漏缺项； 3.内容不适用本项目特性或与履行本项目合同存在差异； 4.服务方案中的方案与服务、商务要求不一致（服务、商务表应答正确，但在服务方案中出现不一致的描述）； 5.仅有框架或标题、直接复制采购需求的； 6.文案逻辑前后不一致，各单条服务方案之间逻辑抵触； 7.明显复制其他项目内容，有其他项目名称内容的表述。</w:t>
            </w:r>
          </w:p>
        </w:tc>
        <w:tc>
          <w:tcPr>
            <w:tcW w:type="dxa" w:w="831"/>
          </w:tcPr>
          <w:p>
            <w:pPr>
              <w:pStyle w:val="null3"/>
              <w:jc w:val="center"/>
            </w:pPr>
            <w:r>
              <w:rPr/>
              <w:t>6.00</w:t>
            </w:r>
          </w:p>
        </w:tc>
        <w:tc>
          <w:tcPr>
            <w:tcW w:type="dxa" w:w="748"/>
          </w:tcPr>
          <w:p>
            <w:pPr>
              <w:pStyle w:val="null3"/>
              <w:jc w:val="center"/>
            </w:pPr>
            <w:r>
              <w:rPr/>
              <w:t>主观</w:t>
            </w:r>
          </w:p>
        </w:tc>
        <w:tc>
          <w:tcPr>
            <w:tcW w:type="dxa" w:w="1661"/>
          </w:tcPr>
          <w:p>
            <w:pPr>
              <w:pStyle w:val="null3"/>
              <w:jc w:val="left"/>
            </w:pPr>
            <w:r>
              <w:rPr/>
              <w:t>项目方案</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提供 2021年01月01日（含）以来的类似案例，每提供1份得1分，最多得6分，未提供则不得分。 注：提供合同复印件，时间以合同签订时间为准。</w:t>
            </w:r>
          </w:p>
        </w:tc>
        <w:tc>
          <w:tcPr>
            <w:tcW w:type="dxa" w:w="831"/>
          </w:tcPr>
          <w:p>
            <w:pPr>
              <w:pStyle w:val="null3"/>
              <w:jc w:val="center"/>
            </w:pPr>
            <w:r>
              <w:rPr/>
              <w:t>6.00</w:t>
            </w:r>
          </w:p>
        </w:tc>
        <w:tc>
          <w:tcPr>
            <w:tcW w:type="dxa" w:w="748"/>
          </w:tcPr>
          <w:p>
            <w:pPr>
              <w:pStyle w:val="null3"/>
              <w:jc w:val="center"/>
            </w:pPr>
            <w:r>
              <w:rPr/>
              <w:t>客观</w:t>
            </w:r>
          </w:p>
        </w:tc>
        <w:tc>
          <w:tcPr>
            <w:tcW w:type="dxa" w:w="1661"/>
          </w:tcPr>
          <w:p>
            <w:pPr>
              <w:pStyle w:val="null3"/>
              <w:jc w:val="left"/>
            </w:pPr>
            <w:r>
              <w:rPr/>
              <w:t>投标人应提供的其他证明材料</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40.00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15.00%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报价明细表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优先采购节能产品</w:t>
            </w:r>
          </w:p>
        </w:tc>
        <w:tc>
          <w:tcPr>
            <w:tcW w:type="dxa" w:w="2396"/>
          </w:tcPr>
          <w:p>
            <w:pPr>
              <w:pStyle w:val="null3"/>
              <w:jc w:val="left"/>
            </w:pPr>
            <w:r>
              <w:rPr/>
              <w:t>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tc>
        <w:tc>
          <w:tcPr>
            <w:tcW w:type="dxa" w:w="2955"/>
          </w:tcPr>
          <w:p>
            <w:pPr>
              <w:pStyle w:val="null3"/>
              <w:jc w:val="left"/>
            </w:pPr>
            <w:r>
              <w:rPr/>
              <w:t>投标人应提供的其他证明材料</w:t>
            </w:r>
          </w:p>
        </w:tc>
      </w:tr>
      <w:tr>
        <w:tc>
          <w:tcPr>
            <w:tcW w:type="dxa" w:w="559"/>
          </w:tcPr>
          <w:p>
            <w:pPr>
              <w:pStyle w:val="null3"/>
              <w:jc w:val="left"/>
            </w:pPr>
            <w:r>
              <w:rPr/>
              <w:t>2</w:t>
            </w:r>
          </w:p>
        </w:tc>
        <w:tc>
          <w:tcPr>
            <w:tcW w:type="dxa" w:w="2396"/>
          </w:tcPr>
          <w:p>
            <w:pPr>
              <w:pStyle w:val="null3"/>
              <w:jc w:val="left"/>
            </w:pPr>
            <w:r>
              <w:rPr/>
              <w:t>优先采购环境标志产品</w:t>
            </w:r>
          </w:p>
        </w:tc>
        <w:tc>
          <w:tcPr>
            <w:tcW w:type="dxa" w:w="2396"/>
          </w:tcPr>
          <w:p>
            <w:pPr>
              <w:pStyle w:val="null3"/>
              <w:jc w:val="left"/>
            </w:pPr>
            <w:r>
              <w:rPr/>
              <w:t>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tc>
        <w:tc>
          <w:tcPr>
            <w:tcW w:type="dxa" w:w="2955"/>
          </w:tcPr>
          <w:p>
            <w:pPr>
              <w:pStyle w:val="null3"/>
              <w:jc w:val="left"/>
            </w:pPr>
            <w:r>
              <w:rPr/>
              <w:t>投标人应提供的其他证明材料</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详见附件：具有健全财务会计制度的证明材料</w:t>
      </w:r>
    </w:p>
    <w:p>
      <w:pPr>
        <w:pStyle w:val="null3"/>
        <w:ind w:firstLine="960"/>
        <w:jc w:val="left"/>
      </w:pPr>
      <w:r>
        <w:rPr/>
        <w:t>详见附件：投标人应提供的其他证明材料</w:t>
      </w:r>
    </w:p>
    <w:p>
      <w:pPr>
        <w:pStyle w:val="null3"/>
        <w:ind w:firstLine="960"/>
        <w:jc w:val="left"/>
      </w:pPr>
      <w:r>
        <w:rPr/>
        <w:t>详见附件：项目方案</w:t>
      </w:r>
    </w:p>
    <w:p>
      <w:pPr>
        <w:pStyle w:val="null3"/>
        <w:ind w:firstLine="960"/>
        <w:jc w:val="left"/>
      </w:pPr>
      <w:r>
        <w:rPr/>
        <w:t>详见附件：特定资格证明材料</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拟签订合同文本</w:t>
      </w:r>
    </w:p>
    <w:p>
      <w:pPr>
        <w:pStyle w:val="null3"/>
        <w:jc w:val="left"/>
      </w:pPr>
      <w:r>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